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12661900</wp:posOffset>
            </wp:positionH>
            <wp:positionV relativeFrom="topMargin">
              <wp:posOffset>12014200</wp:posOffset>
            </wp:positionV>
            <wp:extent cx="482600" cy="2667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482600" cy="266700"/>
                    </a:xfrm>
                    <a:prstGeom prst="rect">
                      <a:avLst/>
                    </a:prstGeom>
                  </pic:spPr>
                </pic:pic>
              </a:graphicData>
            </a:graphic>
          </wp:anchor>
        </w:drawing>
      </w:r>
      <w:r>
        <w:rPr>
          <w:rFonts w:ascii="宋体" w:eastAsia="宋体" w:hAnsi="宋体" w:cs="宋体"/>
          <w:b/>
          <w:color w:val="auto"/>
          <w:sz w:val="32"/>
        </w:rPr>
        <w:t>西城区高三统一测试试卷</w:t>
      </w:r>
    </w:p>
    <w:p w:rsidR="00FC5860" w:rsidRPr="00BE1BCD">
      <w:pPr>
        <w:spacing w:line="360" w:lineRule="auto"/>
        <w:jc w:val="center"/>
      </w:pPr>
      <w:r>
        <w:rPr>
          <w:rFonts w:ascii="宋体" w:eastAsia="宋体" w:hAnsi="宋体" w:cs="宋体"/>
          <w:b/>
          <w:color w:val="auto"/>
          <w:sz w:val="32"/>
        </w:rPr>
        <w:t>语  文</w:t>
      </w:r>
    </w:p>
    <w:p w:rsidR="00FC5860" w:rsidRPr="00BE1BCD">
      <w:pPr>
        <w:spacing w:line="360" w:lineRule="auto"/>
        <w:jc w:val="center"/>
      </w:pPr>
      <w:r>
        <w:rPr>
          <w:rFonts w:ascii="Times New Roman" w:eastAsia="Times New Roman" w:hAnsi="Times New Roman" w:cs="Times New Roman"/>
          <w:b/>
          <w:color w:val="auto"/>
          <w:sz w:val="24"/>
        </w:rPr>
        <w:t>2025.4</w:t>
      </w:r>
    </w:p>
    <w:p w:rsidR="00FC5860" w:rsidRPr="00BE1BCD">
      <w:pPr>
        <w:spacing w:line="360" w:lineRule="auto"/>
        <w:jc w:val="center"/>
      </w:pPr>
      <w:r>
        <w:rPr>
          <w:rFonts w:ascii="宋体" w:eastAsia="宋体" w:hAnsi="宋体" w:cs="宋体"/>
          <w:b/>
          <w:color w:val="auto"/>
          <w:sz w:val="24"/>
        </w:rPr>
        <w:t>本试卷共</w:t>
      </w:r>
      <w:r>
        <w:rPr>
          <w:rFonts w:ascii="Times New Roman" w:eastAsia="Times New Roman" w:hAnsi="Times New Roman" w:cs="Times New Roman"/>
          <w:b/>
          <w:color w:val="auto"/>
          <w:sz w:val="24"/>
        </w:rPr>
        <w:t>10</w:t>
      </w:r>
      <w:r>
        <w:rPr>
          <w:rFonts w:ascii="宋体" w:eastAsia="宋体" w:hAnsi="宋体" w:cs="宋体"/>
          <w:b/>
          <w:color w:val="auto"/>
          <w:sz w:val="24"/>
        </w:rPr>
        <w:t>页，共</w:t>
      </w:r>
      <w:r>
        <w:rPr>
          <w:rFonts w:ascii="Times New Roman" w:eastAsia="Times New Roman" w:hAnsi="Times New Roman" w:cs="Times New Roman"/>
          <w:b/>
          <w:color w:val="auto"/>
          <w:sz w:val="24"/>
        </w:rPr>
        <w:t>150</w:t>
      </w:r>
      <w:r>
        <w:rPr>
          <w:rFonts w:ascii="宋体" w:eastAsia="宋体" w:hAnsi="宋体" w:cs="宋体"/>
          <w:b/>
          <w:color w:val="auto"/>
          <w:sz w:val="24"/>
        </w:rPr>
        <w:t>分。考试时长</w:t>
      </w:r>
      <w:r>
        <w:rPr>
          <w:rFonts w:ascii="Times New Roman" w:eastAsia="Times New Roman" w:hAnsi="Times New Roman" w:cs="Times New Roman"/>
          <w:b/>
          <w:color w:val="auto"/>
          <w:sz w:val="24"/>
        </w:rPr>
        <w:t>150</w:t>
      </w:r>
      <w:r>
        <w:rPr>
          <w:rFonts w:ascii="宋体" w:eastAsia="宋体" w:hAnsi="宋体" w:cs="宋体"/>
          <w:b/>
          <w:color w:val="auto"/>
          <w:sz w:val="24"/>
        </w:rPr>
        <w:t>分钟。</w:t>
      </w:r>
    </w:p>
    <w:p w:rsidR="00FC5860" w:rsidRPr="00BE1BCD">
      <w:pPr>
        <w:spacing w:line="360" w:lineRule="auto"/>
        <w:jc w:val="center"/>
      </w:pPr>
      <w:r>
        <w:rPr>
          <w:rFonts w:ascii="宋体" w:eastAsia="宋体" w:hAnsi="宋体" w:cs="宋体"/>
          <w:b/>
          <w:color w:val="auto"/>
          <w:sz w:val="24"/>
        </w:rPr>
        <w:t>考生务必将答案写在答题卡上，在试卷上作答无效。</w:t>
      </w:r>
    </w:p>
    <w:p w:rsidR="00FC5860" w:rsidRPr="00BE1BCD">
      <w:pPr>
        <w:spacing w:line="360" w:lineRule="auto"/>
        <w:jc w:val="left"/>
      </w:pPr>
      <w:r>
        <w:rPr>
          <w:rFonts w:ascii="宋体" w:eastAsia="宋体" w:hAnsi="宋体" w:cs="宋体"/>
          <w:b/>
          <w:color w:val="auto"/>
          <w:sz w:val="24"/>
        </w:rPr>
        <w:t>一、本大题共</w:t>
      </w:r>
      <w:r>
        <w:rPr>
          <w:rFonts w:ascii="Times New Roman" w:eastAsia="Times New Roman" w:hAnsi="Times New Roman" w:cs="Times New Roman"/>
          <w:b/>
          <w:color w:val="auto"/>
          <w:sz w:val="24"/>
        </w:rPr>
        <w:t>5</w:t>
      </w:r>
      <w:r>
        <w:rPr>
          <w:rFonts w:ascii="宋体" w:eastAsia="宋体" w:hAnsi="宋体" w:cs="宋体"/>
          <w:b/>
          <w:color w:val="auto"/>
          <w:sz w:val="24"/>
        </w:rPr>
        <w:t>小题，共</w:t>
      </w:r>
      <w:r>
        <w:rPr>
          <w:rFonts w:ascii="Times New Roman" w:eastAsia="Times New Roman" w:hAnsi="Times New Roman" w:cs="Times New Roman"/>
          <w:b/>
          <w:color w:val="auto"/>
          <w:sz w:val="24"/>
        </w:rPr>
        <w:t>18</w:t>
      </w:r>
      <w:r>
        <w:rPr>
          <w:rFonts w:ascii="宋体" w:eastAsia="宋体" w:hAnsi="宋体" w:cs="宋体"/>
          <w:b/>
          <w:color w:val="auto"/>
          <w:sz w:val="24"/>
        </w:rPr>
        <w:t>分。</w:t>
      </w:r>
    </w:p>
    <w:p w:rsidR="00FC5860" w:rsidRPr="00BE1BCD">
      <w:pPr>
        <w:spacing w:line="360" w:lineRule="auto"/>
        <w:ind w:firstLine="420"/>
        <w:jc w:val="left"/>
      </w:pPr>
      <w:r>
        <w:rPr>
          <w:rFonts w:ascii="宋体" w:eastAsia="宋体" w:hAnsi="宋体" w:cs="宋体"/>
          <w:color w:val="auto"/>
        </w:rPr>
        <w:t>阅读下面材料，完成各题。</w:t>
      </w:r>
    </w:p>
    <w:p w:rsidR="00FC5860" w:rsidRPr="00BE1BCD">
      <w:pPr>
        <w:spacing w:line="360" w:lineRule="auto"/>
        <w:ind w:firstLine="420"/>
        <w:jc w:val="left"/>
      </w:pPr>
      <w:r>
        <w:rPr>
          <w:rFonts w:ascii="楷体" w:eastAsia="楷体" w:hAnsi="楷体" w:cs="楷体"/>
          <w:color w:val="auto"/>
        </w:rPr>
        <w:t>材料一：</w:t>
      </w:r>
    </w:p>
    <w:p w:rsidR="00FC5860" w:rsidRPr="00BE1BCD">
      <w:pPr>
        <w:spacing w:line="360" w:lineRule="auto"/>
        <w:ind w:firstLine="420"/>
        <w:jc w:val="left"/>
      </w:pPr>
      <w:r>
        <w:rPr>
          <w:rFonts w:ascii="楷体" w:eastAsia="楷体" w:hAnsi="楷体" w:cs="楷体"/>
          <w:color w:val="auto"/>
        </w:rPr>
        <w:t>当站在空旷的戈壁上，望着火箭白色的尾迹渐渐消失在天边时，你是否想过，火箭将飞往何方？又将落在何处？</w:t>
      </w:r>
    </w:p>
    <w:p w:rsidR="00FC5860" w:rsidRPr="00BE1BCD">
      <w:pPr>
        <w:spacing w:line="360" w:lineRule="auto"/>
        <w:ind w:firstLine="420"/>
        <w:jc w:val="left"/>
      </w:pPr>
      <w:r>
        <w:rPr>
          <w:rFonts w:ascii="楷体" w:eastAsia="楷体" w:hAnsi="楷体" w:cs="楷体"/>
          <w:color w:val="auto"/>
        </w:rPr>
        <w:t>事实上，火箭在完成将卫星、探测器等空间有效载荷安全送入预定轨道的使命后，往往会被</w:t>
      </w:r>
      <w:r>
        <w:rPr>
          <w:rFonts w:ascii="宋体" w:eastAsia="宋体" w:hAnsi="宋体" w:cs="宋体"/>
          <w:color w:val="auto"/>
        </w:rPr>
        <w:t>“</w:t>
      </w:r>
      <w:r>
        <w:rPr>
          <w:rFonts w:ascii="楷体" w:eastAsia="楷体" w:hAnsi="楷体" w:cs="楷体"/>
          <w:color w:val="auto"/>
        </w:rPr>
        <w:t>抛弃</w:t>
      </w:r>
      <w:r>
        <w:rPr>
          <w:rFonts w:ascii="宋体" w:eastAsia="宋体" w:hAnsi="宋体" w:cs="宋体"/>
          <w:color w:val="auto"/>
        </w:rPr>
        <w:t>”</w:t>
      </w:r>
      <w:r>
        <w:rPr>
          <w:rFonts w:ascii="楷体" w:eastAsia="楷体" w:hAnsi="楷体" w:cs="楷体"/>
          <w:color w:val="auto"/>
        </w:rPr>
        <w:t>——经过大气层烧蚀后的残骸会直接掉落到地面或海中。这是因为，我们使用的运载火箭大多是一次性使用火箭。一枚一次性运载火箭的硬件成本占到每次发射总成本的</w:t>
      </w:r>
      <w:r>
        <w:rPr>
          <w:rFonts w:ascii="Times New Roman" w:eastAsia="Times New Roman" w:hAnsi="Times New Roman" w:cs="Times New Roman"/>
          <w:color w:val="auto"/>
        </w:rPr>
        <w:t>80%</w:t>
      </w:r>
      <w:r>
        <w:rPr>
          <w:rFonts w:ascii="楷体" w:eastAsia="楷体" w:hAnsi="楷体" w:cs="楷体"/>
          <w:color w:val="auto"/>
        </w:rPr>
        <w:t>以上，这使单位有效载荷的运输成本非常高。于是，可重复使用火箭应运而生。</w:t>
      </w:r>
    </w:p>
    <w:p w:rsidR="00FC5860" w:rsidRPr="00BE1BCD">
      <w:pPr>
        <w:spacing w:line="360" w:lineRule="auto"/>
        <w:ind w:firstLine="420"/>
        <w:jc w:val="left"/>
      </w:pPr>
      <w:r>
        <w:rPr>
          <w:rFonts w:ascii="楷体" w:eastAsia="楷体" w:hAnsi="楷体" w:cs="楷体"/>
          <w:color w:val="auto"/>
          <w:u w:val="single"/>
        </w:rPr>
        <w:t>可重复使用火箭指从地面起飞完成预定发射任务后，全部或部分返回并安全着陆，经过检修维护与燃料加注，可再次执行发射任务的火箭。</w:t>
      </w:r>
      <w:r>
        <w:rPr>
          <w:rFonts w:ascii="楷体" w:eastAsia="楷体" w:hAnsi="楷体" w:cs="楷体"/>
          <w:color w:val="auto"/>
        </w:rPr>
        <w:t>可重复使用火箭的应用，可极大降低火箭发射成本。火箭像飞机一样实现</w:t>
      </w:r>
      <w:r>
        <w:rPr>
          <w:rFonts w:ascii="宋体" w:eastAsia="宋体" w:hAnsi="宋体" w:cs="宋体"/>
          <w:color w:val="auto"/>
        </w:rPr>
        <w:t>“</w:t>
      </w:r>
      <w:r>
        <w:rPr>
          <w:rFonts w:ascii="楷体" w:eastAsia="楷体" w:hAnsi="楷体" w:cs="楷体"/>
          <w:color w:val="auto"/>
        </w:rPr>
        <w:t>航班化</w:t>
      </w:r>
      <w:r>
        <w:rPr>
          <w:rFonts w:ascii="宋体" w:eastAsia="宋体" w:hAnsi="宋体" w:cs="宋体"/>
          <w:color w:val="auto"/>
        </w:rPr>
        <w:t>”</w:t>
      </w:r>
      <w:r>
        <w:rPr>
          <w:rFonts w:ascii="楷体" w:eastAsia="楷体" w:hAnsi="楷体" w:cs="楷体"/>
          <w:color w:val="auto"/>
        </w:rPr>
        <w:t>运营，势必会推动航天活动的可持续发展。可重复使用火箭还能大大提高火箭的发射频率。仅需简单修复维护就可再次发射，火箭利用率、发射灵活性将大幅提升，这使得大规模的太空探索与开发成为可能。此外，火箭发射的安全性得以显著提高。以我国为例，随着社会经济的发展，无人区越来越少，火箭残骸落区选择难度不断增加。一旦实现回收，火箭被回收部分可准确落在指定区域，不再产生残骸，火箭残骸落区的安全威胁也随之消失。</w:t>
      </w:r>
    </w:p>
    <w:p w:rsidR="00FC5860" w:rsidRPr="00BE1BCD">
      <w:pPr>
        <w:spacing w:line="360" w:lineRule="auto"/>
        <w:ind w:firstLine="420"/>
        <w:jc w:val="left"/>
      </w:pPr>
      <w:r>
        <w:rPr>
          <w:rFonts w:ascii="楷体" w:eastAsia="楷体" w:hAnsi="楷体" w:cs="楷体"/>
          <w:color w:val="auto"/>
        </w:rPr>
        <w:t>让火箭从</w:t>
      </w:r>
      <w:r>
        <w:rPr>
          <w:rFonts w:ascii="宋体" w:eastAsia="宋体" w:hAnsi="宋体" w:cs="宋体"/>
          <w:color w:val="auto"/>
        </w:rPr>
        <w:t>“</w:t>
      </w:r>
      <w:r>
        <w:rPr>
          <w:rFonts w:ascii="楷体" w:eastAsia="楷体" w:hAnsi="楷体" w:cs="楷体"/>
          <w:color w:val="auto"/>
        </w:rPr>
        <w:t>有去无回</w:t>
      </w:r>
      <w:r>
        <w:rPr>
          <w:rFonts w:ascii="宋体" w:eastAsia="宋体" w:hAnsi="宋体" w:cs="宋体"/>
          <w:color w:val="auto"/>
        </w:rPr>
        <w:t>”</w:t>
      </w:r>
      <w:r>
        <w:rPr>
          <w:rFonts w:ascii="楷体" w:eastAsia="楷体" w:hAnsi="楷体" w:cs="楷体"/>
          <w:color w:val="auto"/>
        </w:rPr>
        <w:t>的一次性消耗品变为能够</w:t>
      </w:r>
      <w:r>
        <w:rPr>
          <w:rFonts w:ascii="宋体" w:eastAsia="宋体" w:hAnsi="宋体" w:cs="宋体"/>
          <w:color w:val="auto"/>
        </w:rPr>
        <w:t>“</w:t>
      </w:r>
      <w:r>
        <w:rPr>
          <w:rFonts w:ascii="楷体" w:eastAsia="楷体" w:hAnsi="楷体" w:cs="楷体"/>
          <w:color w:val="auto"/>
        </w:rPr>
        <w:t>飞回家</w:t>
      </w:r>
      <w:r>
        <w:rPr>
          <w:rFonts w:ascii="宋体" w:eastAsia="宋体" w:hAnsi="宋体" w:cs="宋体"/>
          <w:color w:val="auto"/>
        </w:rPr>
        <w:t>”</w:t>
      </w:r>
      <w:r>
        <w:rPr>
          <w:rFonts w:ascii="楷体" w:eastAsia="楷体" w:hAnsi="楷体" w:cs="楷体"/>
          <w:color w:val="auto"/>
        </w:rPr>
        <w:t>的可重复使用的运输工具，成为人类探索太空进程中又一次大胆的尝试。</w:t>
      </w:r>
    </w:p>
    <w:p w:rsidR="00FC5860" w:rsidRPr="00BE1BCD">
      <w:pPr>
        <w:spacing w:line="360" w:lineRule="auto"/>
        <w:ind w:firstLine="420"/>
        <w:jc w:val="right"/>
      </w:pPr>
      <w:r>
        <w:rPr>
          <w:rFonts w:ascii="楷体" w:eastAsia="楷体" w:hAnsi="楷体" w:cs="楷体"/>
          <w:color w:val="auto"/>
        </w:rPr>
        <w:t>（取材于张照星、晨阳等的相关文章）</w:t>
      </w:r>
    </w:p>
    <w:p w:rsidR="00FC5860" w:rsidRPr="00BE1BCD">
      <w:pPr>
        <w:spacing w:line="360" w:lineRule="auto"/>
        <w:ind w:firstLine="420"/>
        <w:jc w:val="left"/>
      </w:pPr>
      <w:r>
        <w:rPr>
          <w:rFonts w:ascii="楷体" w:eastAsia="楷体" w:hAnsi="楷体" w:cs="楷体"/>
          <w:color w:val="auto"/>
        </w:rPr>
        <w:t>材料二：</w:t>
      </w:r>
    </w:p>
    <w:p w:rsidR="00FC5860" w:rsidRPr="00BE1BCD">
      <w:pPr>
        <w:spacing w:line="360" w:lineRule="auto"/>
        <w:ind w:firstLine="420"/>
        <w:jc w:val="left"/>
      </w:pPr>
      <w:r>
        <w:rPr>
          <w:rFonts w:ascii="楷体" w:eastAsia="楷体" w:hAnsi="楷体" w:cs="楷体"/>
          <w:color w:val="auto"/>
        </w:rPr>
        <w:t>目前，火箭回收有三种主流方案：伞降回收、带翼飞回和垂直回收。其中，垂直回收因着陆精度高，对火箭结构设计的改动最小，已成为各国研究的热点。</w:t>
      </w:r>
    </w:p>
    <w:p w:rsidR="00FC5860" w:rsidRPr="00BE1BCD">
      <w:pPr>
        <w:spacing w:line="360" w:lineRule="auto"/>
        <w:ind w:firstLine="420"/>
        <w:jc w:val="left"/>
      </w:pPr>
      <w:r>
        <w:rPr>
          <w:rFonts w:ascii="楷体" w:eastAsia="楷体" w:hAnsi="楷体" w:cs="楷体"/>
          <w:color w:val="auto"/>
        </w:rPr>
        <w:t>垂直回收是采用发动机反推减速并将火箭调整至指定地点的回收方案。要实现此方案需迈过三大难关。一是</w:t>
      </w:r>
      <w:r>
        <w:rPr>
          <w:rFonts w:ascii="宋体" w:eastAsia="宋体" w:hAnsi="宋体" w:cs="宋体"/>
          <w:color w:val="auto"/>
        </w:rPr>
        <w:t>“</w:t>
      </w:r>
      <w:r>
        <w:rPr>
          <w:rFonts w:ascii="楷体" w:eastAsia="楷体" w:hAnsi="楷体" w:cs="楷体"/>
          <w:color w:val="auto"/>
        </w:rPr>
        <w:t>回得准</w:t>
      </w:r>
      <w:r>
        <w:rPr>
          <w:rFonts w:ascii="宋体" w:eastAsia="宋体" w:hAnsi="宋体" w:cs="宋体"/>
          <w:color w:val="auto"/>
        </w:rPr>
        <w:t>”</w:t>
      </w:r>
      <w:r>
        <w:rPr>
          <w:rFonts w:ascii="楷体" w:eastAsia="楷体" w:hAnsi="楷体" w:cs="楷体"/>
          <w:color w:val="auto"/>
        </w:rPr>
        <w:t>。在下降过程中，随着燃料的消耗，火箭需要输出不同大小的推力确保其平稳减速。火箭发动机必须精确、动态地调节推力，并具备多次启停能力。二是</w:t>
      </w:r>
      <w:r>
        <w:rPr>
          <w:rFonts w:ascii="宋体" w:eastAsia="宋体" w:hAnsi="宋体" w:cs="宋体"/>
          <w:color w:val="auto"/>
        </w:rPr>
        <w:t>“</w:t>
      </w:r>
      <w:r>
        <w:rPr>
          <w:rFonts w:ascii="楷体" w:eastAsia="楷体" w:hAnsi="楷体" w:cs="楷体"/>
          <w:color w:val="auto"/>
        </w:rPr>
        <w:t>落得稳</w:t>
      </w:r>
      <w:r>
        <w:rPr>
          <w:rFonts w:ascii="宋体" w:eastAsia="宋体" w:hAnsi="宋体" w:cs="宋体"/>
          <w:color w:val="auto"/>
        </w:rPr>
        <w:t>”</w:t>
      </w:r>
      <w:r>
        <w:rPr>
          <w:rFonts w:ascii="楷体" w:eastAsia="楷体" w:hAnsi="楷体" w:cs="楷体"/>
          <w:color w:val="auto"/>
        </w:rPr>
        <w:t>。在返航中，火箭姿态控制系统需精准协作，确保下降姿态、着陆角度得到稳定控制。一旦着陆角度不对，火箭就可能倾覆甚至爆炸。三是</w:t>
      </w:r>
      <w:r>
        <w:rPr>
          <w:rFonts w:ascii="宋体" w:eastAsia="宋体" w:hAnsi="宋体" w:cs="宋体"/>
          <w:color w:val="auto"/>
        </w:rPr>
        <w:t>“</w:t>
      </w:r>
      <w:r>
        <w:rPr>
          <w:rFonts w:ascii="楷体" w:eastAsia="楷体" w:hAnsi="楷体" w:cs="楷体"/>
          <w:color w:val="auto"/>
        </w:rPr>
        <w:t>用得久</w:t>
      </w:r>
      <w:r>
        <w:rPr>
          <w:rFonts w:ascii="宋体" w:eastAsia="宋体" w:hAnsi="宋体" w:cs="宋体"/>
          <w:color w:val="auto"/>
        </w:rPr>
        <w:t>”</w:t>
      </w:r>
      <w:r>
        <w:rPr>
          <w:rFonts w:ascii="楷体" w:eastAsia="楷体" w:hAnsi="楷体" w:cs="楷体"/>
          <w:color w:val="auto"/>
        </w:rPr>
        <w:t>。火箭重复使用，需经受多次再入大气层的考验，这对火箭的材料和结构提出了更高的要求。</w:t>
      </w:r>
    </w:p>
    <w:p w:rsidR="00FC5860" w:rsidRPr="00BE1BCD">
      <w:pPr>
        <w:spacing w:line="360" w:lineRule="auto"/>
        <w:ind w:firstLine="420"/>
        <w:jc w:val="left"/>
      </w:pPr>
      <w:r>
        <w:rPr>
          <w:rFonts w:ascii="楷体" w:eastAsia="楷体" w:hAnsi="楷体" w:cs="楷体"/>
          <w:color w:val="auto"/>
        </w:rPr>
        <w:t>作为市场化运营的商业公司，美国</w:t>
      </w:r>
      <w:r>
        <w:rPr>
          <w:rFonts w:ascii="Times New Roman" w:eastAsia="Times New Roman" w:hAnsi="Times New Roman" w:cs="Times New Roman"/>
          <w:color w:val="auto"/>
        </w:rPr>
        <w:t>SpaceX</w:t>
      </w:r>
      <w:r>
        <w:rPr>
          <w:rFonts w:ascii="楷体" w:eastAsia="楷体" w:hAnsi="楷体" w:cs="楷体"/>
          <w:color w:val="auto"/>
        </w:rPr>
        <w:t>公司将不断降低发射成本作为长期发展愿景。因此，自</w:t>
      </w:r>
      <w:r>
        <w:rPr>
          <w:rFonts w:ascii="Times New Roman" w:eastAsia="Times New Roman" w:hAnsi="Times New Roman" w:cs="Times New Roman"/>
          <w:color w:val="auto"/>
        </w:rPr>
        <w:t>2009</w:t>
      </w:r>
      <w:r>
        <w:rPr>
          <w:rFonts w:ascii="楷体" w:eastAsia="楷体" w:hAnsi="楷体" w:cs="楷体"/>
          <w:color w:val="auto"/>
        </w:rPr>
        <w:t>年起，</w:t>
      </w:r>
      <w:r>
        <w:rPr>
          <w:rFonts w:ascii="Times New Roman" w:eastAsia="Times New Roman" w:hAnsi="Times New Roman" w:cs="Times New Roman"/>
          <w:color w:val="auto"/>
        </w:rPr>
        <w:t>SpaceX</w:t>
      </w:r>
      <w:r>
        <w:rPr>
          <w:rFonts w:ascii="楷体" w:eastAsia="楷体" w:hAnsi="楷体" w:cs="楷体"/>
          <w:color w:val="auto"/>
        </w:rPr>
        <w:t>就定下了火箭重复使用的目标，历经</w:t>
      </w:r>
      <w:r>
        <w:rPr>
          <w:rFonts w:ascii="宋体" w:eastAsia="宋体" w:hAnsi="宋体" w:cs="宋体"/>
          <w:color w:val="auto"/>
        </w:rPr>
        <w:t>“</w:t>
      </w:r>
      <w:r>
        <w:rPr>
          <w:rFonts w:ascii="楷体" w:eastAsia="楷体" w:hAnsi="楷体" w:cs="楷体"/>
          <w:color w:val="auto"/>
        </w:rPr>
        <w:t>蚱蜢跳</w:t>
      </w:r>
      <w:r>
        <w:rPr>
          <w:rFonts w:ascii="宋体" w:eastAsia="宋体" w:hAnsi="宋体" w:cs="宋体"/>
          <w:color w:val="auto"/>
        </w:rPr>
        <w:t>”</w:t>
      </w:r>
      <w:r>
        <w:rPr>
          <w:rFonts w:ascii="楷体" w:eastAsia="楷体" w:hAnsi="楷体" w:cs="楷体"/>
          <w:color w:val="auto"/>
        </w:rPr>
        <w:t>垂直起降（</w:t>
      </w:r>
      <w:r>
        <w:rPr>
          <w:rFonts w:ascii="Times New Roman" w:eastAsia="Times New Roman" w:hAnsi="Times New Roman" w:cs="Times New Roman"/>
          <w:color w:val="auto"/>
        </w:rPr>
        <w:t>VTVL</w:t>
      </w:r>
      <w:r>
        <w:rPr>
          <w:rFonts w:ascii="楷体" w:eastAsia="楷体" w:hAnsi="楷体" w:cs="楷体"/>
          <w:color w:val="auto"/>
        </w:rPr>
        <w:t>）验证阶段、入轨发射回收验证阶段，期间不断经历试验、爆炸、优化、再试验的循环，最终于</w:t>
      </w:r>
      <w:r>
        <w:rPr>
          <w:rFonts w:ascii="Times New Roman" w:eastAsia="Times New Roman" w:hAnsi="Times New Roman" w:cs="Times New Roman"/>
          <w:color w:val="auto"/>
        </w:rPr>
        <w:t>2015</w:t>
      </w:r>
      <w:r>
        <w:rPr>
          <w:rFonts w:ascii="楷体" w:eastAsia="楷体" w:hAnsi="楷体" w:cs="楷体"/>
          <w:color w:val="auto"/>
        </w:rPr>
        <w:t>年实现了猎鹰</w:t>
      </w:r>
      <w:r>
        <w:rPr>
          <w:rFonts w:ascii="Times New Roman" w:eastAsia="Times New Roman" w:hAnsi="Times New Roman" w:cs="Times New Roman"/>
          <w:color w:val="auto"/>
        </w:rPr>
        <w:t>9</w:t>
      </w:r>
      <w:r>
        <w:rPr>
          <w:rFonts w:ascii="楷体" w:eastAsia="楷体" w:hAnsi="楷体" w:cs="楷体"/>
          <w:color w:val="auto"/>
        </w:rPr>
        <w:t>号一子级垂直回收。火箭从此进入可重复使用的新时代。至今，猎鹰</w:t>
      </w:r>
      <w:r>
        <w:rPr>
          <w:rFonts w:ascii="Times New Roman" w:eastAsia="Times New Roman" w:hAnsi="Times New Roman" w:cs="Times New Roman"/>
          <w:color w:val="auto"/>
        </w:rPr>
        <w:t>9</w:t>
      </w:r>
      <w:r>
        <w:rPr>
          <w:rFonts w:ascii="楷体" w:eastAsia="楷体" w:hAnsi="楷体" w:cs="楷体"/>
          <w:color w:val="auto"/>
        </w:rPr>
        <w:t>号已成功回收近</w:t>
      </w:r>
      <w:r>
        <w:rPr>
          <w:rFonts w:ascii="Times New Roman" w:eastAsia="Times New Roman" w:hAnsi="Times New Roman" w:cs="Times New Roman"/>
          <w:color w:val="auto"/>
        </w:rPr>
        <w:t>400</w:t>
      </w:r>
      <w:r>
        <w:rPr>
          <w:rFonts w:ascii="楷体" w:eastAsia="楷体" w:hAnsi="楷体" w:cs="楷体"/>
          <w:color w:val="auto"/>
        </w:rPr>
        <w:t>次。</w:t>
      </w:r>
      <w:r>
        <w:rPr>
          <w:rFonts w:ascii="Times New Roman" w:eastAsia="Times New Roman" w:hAnsi="Times New Roman" w:cs="Times New Roman"/>
          <w:color w:val="auto"/>
        </w:rPr>
        <w:t>SpaceX</w:t>
      </w:r>
      <w:r>
        <w:rPr>
          <w:rFonts w:ascii="楷体" w:eastAsia="楷体" w:hAnsi="楷体" w:cs="楷体"/>
          <w:color w:val="auto"/>
        </w:rPr>
        <w:t>坚持技术创新，改进了猎鹰</w:t>
      </w:r>
      <w:r>
        <w:rPr>
          <w:rFonts w:ascii="Times New Roman" w:eastAsia="Times New Roman" w:hAnsi="Times New Roman" w:cs="Times New Roman"/>
          <w:color w:val="auto"/>
        </w:rPr>
        <w:t>9</w:t>
      </w:r>
      <w:r>
        <w:rPr>
          <w:rFonts w:ascii="楷体" w:eastAsia="楷体" w:hAnsi="楷体" w:cs="楷体"/>
          <w:color w:val="auto"/>
        </w:rPr>
        <w:t>号着陆腿式落地缓冲方案，在新一代重型火箭星舰的研制中提出了</w:t>
      </w:r>
      <w:r>
        <w:rPr>
          <w:rFonts w:ascii="宋体" w:eastAsia="宋体" w:hAnsi="宋体" w:cs="宋体"/>
          <w:color w:val="auto"/>
        </w:rPr>
        <w:t>“</w:t>
      </w:r>
      <w:r>
        <w:rPr>
          <w:rFonts w:ascii="楷体" w:eastAsia="楷体" w:hAnsi="楷体" w:cs="楷体"/>
          <w:color w:val="auto"/>
        </w:rPr>
        <w:t>筷子夹火箭</w:t>
      </w:r>
      <w:r>
        <w:rPr>
          <w:rFonts w:ascii="宋体" w:eastAsia="宋体" w:hAnsi="宋体" w:cs="宋体"/>
          <w:color w:val="auto"/>
        </w:rPr>
        <w:t>”</w:t>
      </w:r>
      <w:r>
        <w:rPr>
          <w:rFonts w:ascii="楷体" w:eastAsia="楷体" w:hAnsi="楷体" w:cs="楷体"/>
          <w:color w:val="auto"/>
        </w:rPr>
        <w:t>方案，即让星舰的一子级返回发射塔，被发射塔上的两条机械臂夹住。塔架回收可提高检修与再次发射的效率，进一步降低成本。在经过</w:t>
      </w:r>
      <w:r>
        <w:rPr>
          <w:rFonts w:ascii="Times New Roman" w:eastAsia="Times New Roman" w:hAnsi="Times New Roman" w:cs="Times New Roman"/>
          <w:color w:val="auto"/>
        </w:rPr>
        <w:t>4</w:t>
      </w:r>
      <w:r>
        <w:rPr>
          <w:rFonts w:ascii="楷体" w:eastAsia="楷体" w:hAnsi="楷体" w:cs="楷体"/>
          <w:color w:val="auto"/>
        </w:rPr>
        <w:t>次迭代后，这一方案于</w:t>
      </w:r>
      <w:r>
        <w:rPr>
          <w:rFonts w:ascii="Times New Roman" w:eastAsia="Times New Roman" w:hAnsi="Times New Roman" w:cs="Times New Roman"/>
          <w:color w:val="auto"/>
        </w:rPr>
        <w:t>2024</w:t>
      </w:r>
      <w:r>
        <w:rPr>
          <w:rFonts w:ascii="楷体" w:eastAsia="楷体" w:hAnsi="楷体" w:cs="楷体"/>
          <w:color w:val="auto"/>
        </w:rPr>
        <w:t>年</w:t>
      </w:r>
      <w:r>
        <w:rPr>
          <w:rFonts w:ascii="Times New Roman" w:eastAsia="Times New Roman" w:hAnsi="Times New Roman" w:cs="Times New Roman"/>
          <w:color w:val="auto"/>
        </w:rPr>
        <w:t>10</w:t>
      </w:r>
      <w:r>
        <w:rPr>
          <w:rFonts w:ascii="楷体" w:eastAsia="楷体" w:hAnsi="楷体" w:cs="楷体"/>
          <w:color w:val="auto"/>
        </w:rPr>
        <w:t>月成功验证。回看整个研发历程，一次次技术的革新，使</w:t>
      </w:r>
      <w:r>
        <w:rPr>
          <w:rFonts w:ascii="Times New Roman" w:eastAsia="Times New Roman" w:hAnsi="Times New Roman" w:cs="Times New Roman"/>
          <w:color w:val="auto"/>
        </w:rPr>
        <w:t>SpaceX</w:t>
      </w:r>
      <w:r>
        <w:rPr>
          <w:rFonts w:ascii="楷体" w:eastAsia="楷体" w:hAnsi="楷体" w:cs="楷体"/>
          <w:color w:val="auto"/>
        </w:rPr>
        <w:t>拥有了雄厚的技术基础。而在研发策略上，</w:t>
      </w:r>
      <w:r>
        <w:rPr>
          <w:rFonts w:ascii="Times New Roman" w:eastAsia="Times New Roman" w:hAnsi="Times New Roman" w:cs="Times New Roman"/>
          <w:color w:val="auto"/>
        </w:rPr>
        <w:t>SpaceX</w:t>
      </w:r>
      <w:r>
        <w:rPr>
          <w:rFonts w:ascii="楷体" w:eastAsia="楷体" w:hAnsi="楷体" w:cs="楷体"/>
          <w:color w:val="auto"/>
        </w:rPr>
        <w:t>始终坚持</w:t>
      </w:r>
      <w:r>
        <w:rPr>
          <w:rFonts w:ascii="宋体" w:eastAsia="宋体" w:hAnsi="宋体" w:cs="宋体"/>
          <w:color w:val="auto"/>
        </w:rPr>
        <w:t>“</w:t>
      </w:r>
      <w:r>
        <w:rPr>
          <w:rFonts w:ascii="楷体" w:eastAsia="楷体" w:hAnsi="楷体" w:cs="楷体"/>
          <w:color w:val="auto"/>
        </w:rPr>
        <w:t>快速失败、快速学习</w:t>
      </w:r>
      <w:r>
        <w:rPr>
          <w:rFonts w:ascii="宋体" w:eastAsia="宋体" w:hAnsi="宋体" w:cs="宋体"/>
          <w:color w:val="auto"/>
        </w:rPr>
        <w:t>”</w:t>
      </w:r>
      <w:r>
        <w:rPr>
          <w:rFonts w:ascii="楷体" w:eastAsia="楷体" w:hAnsi="楷体" w:cs="楷体"/>
          <w:color w:val="auto"/>
        </w:rPr>
        <w:t>的迭代测试策略，不把时间花在长期、反复的论证上，而是通过一次次真刀真枪的发射任务，发现问题，解决问题，提高可靠性。</w:t>
      </w:r>
    </w:p>
    <w:p w:rsidR="00FC5860" w:rsidRPr="00BE1BCD">
      <w:pPr>
        <w:spacing w:line="360" w:lineRule="auto"/>
        <w:ind w:firstLine="420"/>
        <w:jc w:val="left"/>
      </w:pPr>
      <w:r>
        <w:rPr>
          <w:rFonts w:ascii="楷体" w:eastAsia="楷体" w:hAnsi="楷体" w:cs="楷体"/>
          <w:color w:val="auto"/>
        </w:rPr>
        <w:t>火箭垂直回收技术正走向成熟，然而仍需面对运载能力损失多、二级回收实现难度大等挑战。</w:t>
      </w:r>
    </w:p>
    <w:p w:rsidR="00FC5860" w:rsidRPr="00BE1BCD">
      <w:pPr>
        <w:spacing w:line="360" w:lineRule="auto"/>
        <w:ind w:firstLine="420"/>
        <w:jc w:val="right"/>
      </w:pPr>
      <w:r>
        <w:rPr>
          <w:rFonts w:ascii="楷体" w:eastAsia="楷体" w:hAnsi="楷体" w:cs="楷体"/>
          <w:color w:val="auto"/>
        </w:rPr>
        <w:t>（取材于庞之浩、齐旭等的相关文章）</w:t>
      </w:r>
    </w:p>
    <w:p w:rsidR="00FC5860" w:rsidRPr="00BE1BCD">
      <w:pPr>
        <w:spacing w:line="360" w:lineRule="auto"/>
        <w:ind w:firstLine="420"/>
        <w:jc w:val="left"/>
      </w:pPr>
      <w:r>
        <w:rPr>
          <w:rFonts w:ascii="楷体" w:eastAsia="楷体" w:hAnsi="楷体" w:cs="楷体"/>
          <w:color w:val="auto"/>
        </w:rPr>
        <w:t>材料三：</w:t>
      </w:r>
    </w:p>
    <w:p w:rsidR="00FC5860" w:rsidRPr="00BE1BCD">
      <w:pPr>
        <w:spacing w:line="360" w:lineRule="auto"/>
        <w:ind w:firstLine="420"/>
        <w:jc w:val="left"/>
      </w:pPr>
      <w:r>
        <w:rPr>
          <w:rFonts w:ascii="楷体" w:eastAsia="楷体" w:hAnsi="楷体" w:cs="楷体"/>
          <w:color w:val="auto"/>
        </w:rPr>
        <w:t>我国的火箭回收技术呈现出</w:t>
      </w:r>
      <w:r>
        <w:rPr>
          <w:rFonts w:ascii="宋体" w:eastAsia="宋体" w:hAnsi="宋体" w:cs="宋体"/>
          <w:color w:val="auto"/>
        </w:rPr>
        <w:t>“</w:t>
      </w:r>
      <w:r>
        <w:rPr>
          <w:rFonts w:ascii="楷体" w:eastAsia="楷体" w:hAnsi="楷体" w:cs="楷体"/>
          <w:color w:val="auto"/>
        </w:rPr>
        <w:t>百花齐放</w:t>
      </w:r>
      <w:r>
        <w:rPr>
          <w:rFonts w:ascii="宋体" w:eastAsia="宋体" w:hAnsi="宋体" w:cs="宋体"/>
          <w:color w:val="auto"/>
        </w:rPr>
        <w:t>”</w:t>
      </w:r>
      <w:r>
        <w:rPr>
          <w:rFonts w:ascii="楷体" w:eastAsia="楷体" w:hAnsi="楷体" w:cs="楷体"/>
          <w:color w:val="auto"/>
        </w:rPr>
        <w:t>的特点，取得了多项突破。</w:t>
      </w:r>
    </w:p>
    <w:p w:rsidR="00FC5860" w:rsidRPr="00BE1BCD">
      <w:pPr>
        <w:spacing w:line="360" w:lineRule="auto"/>
        <w:ind w:firstLine="420"/>
        <w:jc w:val="left"/>
      </w:pPr>
      <w:r>
        <w:rPr>
          <w:rFonts w:ascii="Times New Roman" w:eastAsia="Times New Roman" w:hAnsi="Times New Roman" w:cs="Times New Roman"/>
          <w:color w:val="auto"/>
        </w:rPr>
        <w:t>2019</w:t>
      </w:r>
      <w:r>
        <w:rPr>
          <w:rFonts w:ascii="楷体" w:eastAsia="楷体" w:hAnsi="楷体" w:cs="楷体"/>
          <w:color w:val="auto"/>
        </w:rPr>
        <w:t>年</w:t>
      </w:r>
      <w:r>
        <w:rPr>
          <w:rFonts w:ascii="Times New Roman" w:eastAsia="Times New Roman" w:hAnsi="Times New Roman" w:cs="Times New Roman"/>
          <w:color w:val="auto"/>
        </w:rPr>
        <w:t>7</w:t>
      </w:r>
      <w:r>
        <w:rPr>
          <w:rFonts w:ascii="楷体" w:eastAsia="楷体" w:hAnsi="楷体" w:cs="楷体"/>
          <w:color w:val="auto"/>
        </w:rPr>
        <w:t>月，长征二号丙火箭采用栅格舵对箭体进行实时控制，实现落点的精准可控，成为我国第一个采用此项技术的火箭。</w:t>
      </w:r>
      <w:r>
        <w:rPr>
          <w:rFonts w:ascii="Times New Roman" w:eastAsia="Times New Roman" w:hAnsi="Times New Roman" w:cs="Times New Roman"/>
          <w:color w:val="auto"/>
        </w:rPr>
        <w:t>2019</w:t>
      </w:r>
      <w:r>
        <w:rPr>
          <w:rFonts w:ascii="楷体" w:eastAsia="楷体" w:hAnsi="楷体" w:cs="楷体"/>
          <w:color w:val="auto"/>
        </w:rPr>
        <w:t>年</w:t>
      </w:r>
      <w:r>
        <w:rPr>
          <w:rFonts w:ascii="Times New Roman" w:eastAsia="Times New Roman" w:hAnsi="Times New Roman" w:cs="Times New Roman"/>
          <w:color w:val="auto"/>
        </w:rPr>
        <w:t>11</w:t>
      </w:r>
      <w:r>
        <w:rPr>
          <w:rFonts w:ascii="楷体" w:eastAsia="楷体" w:hAnsi="楷体" w:cs="楷体"/>
          <w:color w:val="auto"/>
        </w:rPr>
        <w:t>月、</w:t>
      </w:r>
      <w:r>
        <w:rPr>
          <w:rFonts w:ascii="Times New Roman" w:eastAsia="Times New Roman" w:hAnsi="Times New Roman" w:cs="Times New Roman"/>
          <w:color w:val="auto"/>
        </w:rPr>
        <w:t>2020</w:t>
      </w:r>
      <w:r>
        <w:rPr>
          <w:rFonts w:ascii="楷体" w:eastAsia="楷体" w:hAnsi="楷体" w:cs="楷体"/>
          <w:color w:val="auto"/>
        </w:rPr>
        <w:t>年</w:t>
      </w:r>
      <w:r>
        <w:rPr>
          <w:rFonts w:ascii="Times New Roman" w:eastAsia="Times New Roman" w:hAnsi="Times New Roman" w:cs="Times New Roman"/>
          <w:color w:val="auto"/>
        </w:rPr>
        <w:t>9</w:t>
      </w:r>
      <w:r>
        <w:rPr>
          <w:rFonts w:ascii="楷体" w:eastAsia="楷体" w:hAnsi="楷体" w:cs="楷体"/>
          <w:color w:val="auto"/>
        </w:rPr>
        <w:t>月，长征四号乙火箭完成了两次栅格舵落点控制的技术验证。该技术的成熟为火箭垂直回收奠定了基础。</w:t>
      </w:r>
      <w:r>
        <w:rPr>
          <w:rFonts w:ascii="Times New Roman" w:eastAsia="Times New Roman" w:hAnsi="Times New Roman" w:cs="Times New Roman"/>
          <w:color w:val="auto"/>
        </w:rPr>
        <w:t>2021</w:t>
      </w:r>
      <w:r>
        <w:rPr>
          <w:rFonts w:ascii="楷体" w:eastAsia="楷体" w:hAnsi="楷体" w:cs="楷体"/>
          <w:color w:val="auto"/>
        </w:rPr>
        <w:t>年</w:t>
      </w:r>
      <w:r>
        <w:rPr>
          <w:rFonts w:ascii="Times New Roman" w:eastAsia="Times New Roman" w:hAnsi="Times New Roman" w:cs="Times New Roman"/>
          <w:color w:val="auto"/>
        </w:rPr>
        <w:t>6</w:t>
      </w:r>
      <w:r>
        <w:rPr>
          <w:rFonts w:ascii="楷体" w:eastAsia="楷体" w:hAnsi="楷体" w:cs="楷体"/>
          <w:color w:val="auto"/>
        </w:rPr>
        <w:t>月，长征三号乙火箭试验了伞降回收系统，通过翼伞的控制，实现了火箭助推器落点的精确控制。</w:t>
      </w:r>
      <w:r>
        <w:rPr>
          <w:rFonts w:ascii="Times New Roman" w:eastAsia="Times New Roman" w:hAnsi="Times New Roman" w:cs="Times New Roman"/>
          <w:color w:val="auto"/>
        </w:rPr>
        <w:t>2021</w:t>
      </w:r>
      <w:r>
        <w:rPr>
          <w:rFonts w:ascii="楷体" w:eastAsia="楷体" w:hAnsi="楷体" w:cs="楷体"/>
          <w:color w:val="auto"/>
        </w:rPr>
        <w:t>年</w:t>
      </w:r>
      <w:r>
        <w:rPr>
          <w:rFonts w:ascii="Times New Roman" w:eastAsia="Times New Roman" w:hAnsi="Times New Roman" w:cs="Times New Roman"/>
          <w:color w:val="auto"/>
        </w:rPr>
        <w:t>7</w:t>
      </w:r>
      <w:r>
        <w:rPr>
          <w:rFonts w:ascii="楷体" w:eastAsia="楷体" w:hAnsi="楷体" w:cs="楷体"/>
          <w:color w:val="auto"/>
        </w:rPr>
        <w:t>月和</w:t>
      </w:r>
      <w:r>
        <w:rPr>
          <w:rFonts w:ascii="Times New Roman" w:eastAsia="Times New Roman" w:hAnsi="Times New Roman" w:cs="Times New Roman"/>
          <w:color w:val="auto"/>
        </w:rPr>
        <w:t>2022</w:t>
      </w:r>
      <w:r>
        <w:rPr>
          <w:rFonts w:ascii="楷体" w:eastAsia="楷体" w:hAnsi="楷体" w:cs="楷体"/>
          <w:color w:val="auto"/>
        </w:rPr>
        <w:t>年</w:t>
      </w:r>
      <w:r>
        <w:rPr>
          <w:rFonts w:ascii="Times New Roman" w:eastAsia="Times New Roman" w:hAnsi="Times New Roman" w:cs="Times New Roman"/>
          <w:color w:val="auto"/>
        </w:rPr>
        <w:t>8</w:t>
      </w:r>
      <w:r>
        <w:rPr>
          <w:rFonts w:ascii="楷体" w:eastAsia="楷体" w:hAnsi="楷体" w:cs="楷体"/>
          <w:color w:val="auto"/>
        </w:rPr>
        <w:t>月，我国自主研制的亚轨道重复使用运载器采用垂直起飞、水平着陆模式，分别完成了首飞与复飞，全面验证了带翼飞回模式的关键技术。</w:t>
      </w:r>
      <w:r>
        <w:rPr>
          <w:rFonts w:ascii="Times New Roman" w:eastAsia="Times New Roman" w:hAnsi="Times New Roman" w:cs="Times New Roman"/>
          <w:color w:val="auto"/>
        </w:rPr>
        <w:t>2024</w:t>
      </w:r>
      <w:r>
        <w:rPr>
          <w:rFonts w:ascii="楷体" w:eastAsia="楷体" w:hAnsi="楷体" w:cs="楷体"/>
          <w:color w:val="auto"/>
        </w:rPr>
        <w:t>年，航天八院与蓝箭航天公司相继完成了</w:t>
      </w:r>
      <w:r>
        <w:rPr>
          <w:rFonts w:ascii="Times New Roman" w:eastAsia="Times New Roman" w:hAnsi="Times New Roman" w:cs="Times New Roman"/>
          <w:color w:val="auto"/>
        </w:rPr>
        <w:t>10</w:t>
      </w:r>
      <w:r>
        <w:rPr>
          <w:rFonts w:ascii="楷体" w:eastAsia="楷体" w:hAnsi="楷体" w:cs="楷体"/>
          <w:color w:val="auto"/>
        </w:rPr>
        <w:t>公里级</w:t>
      </w:r>
      <w:r>
        <w:rPr>
          <w:rFonts w:ascii="Times New Roman" w:eastAsia="Times New Roman" w:hAnsi="Times New Roman" w:cs="Times New Roman"/>
          <w:color w:val="auto"/>
        </w:rPr>
        <w:t>VTVL</w:t>
      </w:r>
      <w:r>
        <w:rPr>
          <w:rFonts w:ascii="楷体" w:eastAsia="楷体" w:hAnsi="楷体" w:cs="楷体"/>
          <w:color w:val="auto"/>
        </w:rPr>
        <w:t>试验，这标志着我国火箭垂直回收技术开始转入入轨发射回收验证阶段。</w:t>
      </w:r>
    </w:p>
    <w:p w:rsidR="00FC5860" w:rsidRPr="00BE1BCD">
      <w:pPr>
        <w:spacing w:line="360" w:lineRule="auto"/>
        <w:ind w:firstLine="420"/>
        <w:jc w:val="left"/>
      </w:pPr>
      <w:r>
        <w:rPr>
          <w:rFonts w:ascii="楷体" w:eastAsia="楷体" w:hAnsi="楷体" w:cs="楷体"/>
          <w:color w:val="auto"/>
        </w:rPr>
        <w:t>我国在火箭回收领域取得了一定成果，但与</w:t>
      </w:r>
      <w:r>
        <w:rPr>
          <w:rFonts w:ascii="Times New Roman" w:eastAsia="Times New Roman" w:hAnsi="Times New Roman" w:cs="Times New Roman"/>
          <w:color w:val="auto"/>
        </w:rPr>
        <w:t>SpaceX</w:t>
      </w:r>
      <w:r>
        <w:rPr>
          <w:rFonts w:ascii="楷体" w:eastAsia="楷体" w:hAnsi="楷体" w:cs="楷体"/>
          <w:color w:val="auto"/>
        </w:rPr>
        <w:t>相比，在技术的成熟度上还有一定差距。从现实发展历程看，我国在猎鹰</w:t>
      </w:r>
      <w:r>
        <w:rPr>
          <w:rFonts w:ascii="Times New Roman" w:eastAsia="Times New Roman" w:hAnsi="Times New Roman" w:cs="Times New Roman"/>
          <w:color w:val="auto"/>
        </w:rPr>
        <w:t>9</w:t>
      </w:r>
      <w:r>
        <w:rPr>
          <w:rFonts w:ascii="楷体" w:eastAsia="楷体" w:hAnsi="楷体" w:cs="楷体"/>
          <w:color w:val="auto"/>
        </w:rPr>
        <w:t>号火箭回收成功后，才正式开启垂直回收技术的研究，技术积累相对薄弱。我国传统航天器的研发，以国家项目为主导，一直遵循稳健谨慎的原则，力求一次成功，这也在一定程度上影响了研制速度。目前，国家发布一系列政策，如鼓励商业航天企业平等参与国家工程，鼓励央企、国企支持商业航天企业的供应链等，为航天技术的快速发展注入了新的活力。</w:t>
      </w:r>
    </w:p>
    <w:p w:rsidR="00FC5860" w:rsidRPr="00BE1BCD">
      <w:pPr>
        <w:spacing w:line="360" w:lineRule="auto"/>
        <w:ind w:firstLine="420"/>
        <w:jc w:val="right"/>
      </w:pPr>
      <w:r>
        <w:rPr>
          <w:rFonts w:ascii="楷体" w:eastAsia="楷体" w:hAnsi="楷体" w:cs="楷体"/>
          <w:color w:val="auto"/>
        </w:rPr>
        <w:t>（取材于沈湫莎、刘岩等的相关文章）</w:t>
      </w:r>
    </w:p>
    <w:p w:rsidR="00FC5860" w:rsidRPr="00BE1BCD">
      <w:pPr>
        <w:spacing w:line="360" w:lineRule="auto"/>
        <w:jc w:val="left"/>
      </w:pPr>
      <w:r>
        <w:rPr>
          <w:color w:val="auto"/>
        </w:rPr>
        <w:t xml:space="preserve">1. </w:t>
      </w:r>
      <w:r>
        <w:rPr>
          <w:rFonts w:ascii="宋体" w:eastAsia="宋体" w:hAnsi="宋体" w:cs="宋体"/>
          <w:color w:val="auto"/>
        </w:rPr>
        <w:t>下列对材料一第三段“可重复使用火箭”定义的理解，正确的一项是（   ）</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是指能够完成预定发射任务的火箭。</w:t>
      </w:r>
      <w:r w:rsidRPr="00BE1BCD" w:rsidR="00FC5860">
        <w:tab/>
      </w:r>
      <w:r w:rsidRPr="00BE1BCD" w:rsidR="00FC5860">
        <w:t xml:space="preserve">B. </w:t>
      </w:r>
      <w:r>
        <w:rPr>
          <w:rFonts w:ascii="宋体" w:eastAsia="宋体" w:hAnsi="宋体" w:cs="宋体"/>
          <w:color w:val="auto"/>
        </w:rPr>
        <w:t>是指全部返回并能安全着陆的火箭。</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是指必须检修维护才能发射的火箭。</w:t>
      </w:r>
      <w:r w:rsidRPr="00BE1BCD" w:rsidR="00FC5860">
        <w:tab/>
      </w:r>
      <w:r w:rsidRPr="00BE1BCD" w:rsidR="00FC5860">
        <w:t xml:space="preserve">D. </w:t>
      </w:r>
      <w:r>
        <w:rPr>
          <w:rFonts w:ascii="宋体" w:eastAsia="宋体" w:hAnsi="宋体" w:cs="宋体"/>
          <w:color w:val="auto"/>
        </w:rPr>
        <w:t>是指能够再次执行发射任务的火箭。</w:t>
      </w:r>
    </w:p>
    <w:p w:rsidR="00FC5860" w:rsidRPr="00BE1BCD">
      <w:pPr>
        <w:spacing w:line="360" w:lineRule="auto"/>
        <w:jc w:val="left"/>
      </w:pPr>
      <w:r>
        <w:rPr>
          <w:color w:val="auto"/>
        </w:rPr>
        <w:t xml:space="preserve">2. </w:t>
      </w:r>
      <w:r>
        <w:rPr>
          <w:rFonts w:ascii="宋体" w:eastAsia="宋体" w:hAnsi="宋体" w:cs="宋体"/>
          <w:color w:val="auto"/>
        </w:rPr>
        <w:t>根据材料二推断，下列</w:t>
      </w:r>
      <w:r>
        <w:rPr>
          <w:rFonts w:ascii="宋体" w:eastAsia="宋体" w:hAnsi="宋体" w:cs="宋体"/>
          <w:color w:val="auto"/>
          <w:em w:val="dot"/>
        </w:rPr>
        <w:t>不属于</w:t>
      </w:r>
      <w:r>
        <w:rPr>
          <w:rFonts w:ascii="宋体" w:eastAsia="宋体" w:hAnsi="宋体" w:cs="宋体"/>
          <w:color w:val="auto"/>
        </w:rPr>
        <w:t>解决“垂直回收”难题</w:t>
      </w:r>
      <w:r>
        <w:rPr>
          <w:rFonts w:ascii="宋体" w:eastAsia="宋体" w:hAnsi="宋体" w:cs="宋体"/>
          <w:color w:val="auto"/>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auto"/>
        </w:rPr>
        <w:t>做法的一项是（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为实现精准降落，火箭需要在着陆前将发动机的推力调节到</w:t>
      </w:r>
      <w:r>
        <w:rPr>
          <w:rFonts w:ascii="Times New Roman" w:eastAsia="Times New Roman" w:hAnsi="Times New Roman" w:cs="Times New Roman"/>
          <w:color w:val="auto"/>
        </w:rPr>
        <w:t>40%</w:t>
      </w:r>
      <w:r>
        <w:rPr>
          <w:rFonts w:ascii="宋体" w:eastAsia="宋体" w:hAnsi="宋体" w:cs="宋体"/>
          <w:color w:val="auto"/>
        </w:rPr>
        <w:t>左右。</w:t>
      </w:r>
    </w:p>
    <w:p>
      <w:pPr>
        <w:spacing w:line="360" w:lineRule="auto"/>
        <w:jc w:val="left"/>
        <w:textAlignment w:val="center"/>
        <w:rPr>
          <w:color w:val="auto"/>
        </w:rPr>
      </w:pPr>
      <w:r w:rsidRPr="00BE1BCD" w:rsidR="00FC5860">
        <w:t xml:space="preserve">B. </w:t>
      </w:r>
      <w:r>
        <w:rPr>
          <w:rFonts w:ascii="宋体" w:eastAsia="宋体" w:hAnsi="宋体" w:cs="宋体"/>
          <w:color w:val="auto"/>
        </w:rPr>
        <w:t>为维持下降姿态稳定，火箭用气动、摆喷管等方式进行联合姿态控制。</w:t>
      </w:r>
    </w:p>
    <w:p>
      <w:pPr>
        <w:spacing w:line="360" w:lineRule="auto"/>
        <w:jc w:val="left"/>
        <w:textAlignment w:val="center"/>
        <w:rPr>
          <w:color w:val="auto"/>
        </w:rPr>
      </w:pPr>
      <w:r w:rsidRPr="00BE1BCD" w:rsidR="00FC5860">
        <w:t xml:space="preserve">C. </w:t>
      </w:r>
      <w:r>
        <w:rPr>
          <w:rFonts w:ascii="宋体" w:eastAsia="宋体" w:hAnsi="宋体" w:cs="宋体"/>
          <w:color w:val="auto"/>
        </w:rPr>
        <w:t>为提高重复使用次数，火箭采用耐高温的不锈钢作为箭体的生产材料。</w:t>
      </w:r>
    </w:p>
    <w:p>
      <w:pPr>
        <w:spacing w:line="360" w:lineRule="auto"/>
        <w:jc w:val="left"/>
        <w:textAlignment w:val="center"/>
        <w:rPr>
          <w:color w:val="auto"/>
        </w:rPr>
      </w:pPr>
      <w:r w:rsidRPr="00BE1BCD" w:rsidR="00FC5860">
        <w:t xml:space="preserve">D. </w:t>
      </w:r>
      <w:r>
        <w:rPr>
          <w:rFonts w:ascii="宋体" w:eastAsia="宋体" w:hAnsi="宋体" w:cs="宋体"/>
          <w:color w:val="auto"/>
        </w:rPr>
        <w:t>为降低检修维护的难度，火箭采用液氧甲烷、液氧煤油等无毒推进剂。</w:t>
      </w:r>
    </w:p>
    <w:p w:rsidR="00FC5860" w:rsidRPr="00BE1BCD">
      <w:pPr>
        <w:spacing w:line="360" w:lineRule="auto"/>
        <w:jc w:val="left"/>
      </w:pPr>
      <w:r>
        <w:rPr>
          <w:color w:val="auto"/>
        </w:rPr>
        <w:t xml:space="preserve">3. </w:t>
      </w:r>
      <w:r>
        <w:rPr>
          <w:rFonts w:ascii="宋体" w:eastAsia="宋体" w:hAnsi="宋体" w:cs="宋体"/>
          <w:color w:val="auto"/>
        </w:rPr>
        <w:t>下列为材料三所拟的标题，最恰当的一项是（   ）</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我国火箭回收技术取得多项突破</w:t>
      </w:r>
      <w:r w:rsidRPr="00BE1BCD" w:rsidR="00FC5860">
        <w:tab/>
      </w:r>
      <w:r w:rsidRPr="00BE1BCD" w:rsidR="00FC5860">
        <w:t xml:space="preserve">B. </w:t>
      </w:r>
      <w:r>
        <w:rPr>
          <w:rFonts w:ascii="宋体" w:eastAsia="宋体" w:hAnsi="宋体" w:cs="宋体"/>
          <w:color w:val="auto"/>
        </w:rPr>
        <w:t>火箭回收技术热需要多些冷思考</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我国火箭回收技术的成果与挑战</w:t>
      </w:r>
      <w:r w:rsidRPr="00BE1BCD" w:rsidR="00FC5860">
        <w:tab/>
      </w:r>
      <w:r w:rsidRPr="00BE1BCD" w:rsidR="00FC5860">
        <w:t xml:space="preserve">D. </w:t>
      </w:r>
      <w:r>
        <w:rPr>
          <w:rFonts w:ascii="宋体" w:eastAsia="宋体" w:hAnsi="宋体" w:cs="宋体"/>
          <w:color w:val="auto"/>
        </w:rPr>
        <w:t>国家政策助力点燃航天强国之梦</w:t>
      </w:r>
    </w:p>
    <w:p w:rsidR="00FC5860" w:rsidRPr="00BE1BCD">
      <w:pPr>
        <w:spacing w:line="360" w:lineRule="auto"/>
        <w:jc w:val="left"/>
      </w:pPr>
      <w:r>
        <w:rPr>
          <w:color w:val="auto"/>
        </w:rPr>
        <w:t xml:space="preserve">4. </w:t>
      </w:r>
      <w:r>
        <w:rPr>
          <w:rFonts w:ascii="宋体" w:eastAsia="宋体" w:hAnsi="宋体" w:cs="宋体"/>
          <w:color w:val="auto"/>
        </w:rPr>
        <w:t>根据三则材料，下列理解与推断，正确的一项是（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有效载荷运输的高成本催生了以猎鹰</w:t>
      </w:r>
      <w:r>
        <w:rPr>
          <w:rFonts w:ascii="Times New Roman" w:eastAsia="Times New Roman" w:hAnsi="Times New Roman" w:cs="Times New Roman"/>
          <w:color w:val="auto"/>
        </w:rPr>
        <w:t>9</w:t>
      </w:r>
      <w:r>
        <w:rPr>
          <w:rFonts w:ascii="宋体" w:eastAsia="宋体" w:hAnsi="宋体" w:cs="宋体"/>
          <w:color w:val="auto"/>
        </w:rPr>
        <w:t>号为代表的可重复使用火箭的研制。</w:t>
      </w:r>
    </w:p>
    <w:p>
      <w:pPr>
        <w:spacing w:line="360" w:lineRule="auto"/>
        <w:jc w:val="left"/>
        <w:textAlignment w:val="center"/>
        <w:rPr>
          <w:color w:val="auto"/>
        </w:rPr>
      </w:pPr>
      <w:r w:rsidRPr="00BE1BCD" w:rsidR="00FC5860">
        <w:t xml:space="preserve">B. </w:t>
      </w:r>
      <w:r>
        <w:rPr>
          <w:rFonts w:ascii="宋体" w:eastAsia="宋体" w:hAnsi="宋体" w:cs="宋体"/>
          <w:color w:val="auto"/>
        </w:rPr>
        <w:t>相较于着陆腿式回收方案，“筷子夹火箭”式回收方案具有更高的安全性。</w:t>
      </w:r>
    </w:p>
    <w:p>
      <w:pPr>
        <w:spacing w:line="360" w:lineRule="auto"/>
        <w:jc w:val="left"/>
        <w:textAlignment w:val="center"/>
        <w:rPr>
          <w:color w:val="auto"/>
        </w:rPr>
      </w:pPr>
      <w:r w:rsidRPr="00BE1BCD" w:rsidR="00FC5860">
        <w:t xml:space="preserve">C. </w:t>
      </w:r>
      <w:r>
        <w:rPr>
          <w:rFonts w:ascii="宋体" w:eastAsia="宋体" w:hAnsi="宋体" w:cs="宋体"/>
          <w:color w:val="auto"/>
        </w:rPr>
        <w:t>我国长征二号丙火箭因为使用栅格舵控制而成为可“飞回家”的运输工具。</w:t>
      </w:r>
    </w:p>
    <w:p>
      <w:pPr>
        <w:spacing w:line="360" w:lineRule="auto"/>
        <w:jc w:val="left"/>
        <w:textAlignment w:val="center"/>
        <w:rPr>
          <w:color w:val="auto"/>
        </w:rPr>
      </w:pPr>
      <w:r w:rsidRPr="00BE1BCD" w:rsidR="00FC5860">
        <w:t xml:space="preserve">D. </w:t>
      </w:r>
      <w:r>
        <w:rPr>
          <w:rFonts w:ascii="宋体" w:eastAsia="宋体" w:hAnsi="宋体" w:cs="宋体"/>
          <w:color w:val="auto"/>
        </w:rPr>
        <w:t>目前，蓝箭航天公司的垂直回收技术已达到了</w:t>
      </w:r>
      <w:r>
        <w:rPr>
          <w:rFonts w:ascii="Times New Roman" w:eastAsia="Times New Roman" w:hAnsi="Times New Roman" w:cs="Times New Roman"/>
          <w:color w:val="auto"/>
        </w:rPr>
        <w:t>SpaceX</w:t>
      </w:r>
      <w:r>
        <w:rPr>
          <w:rFonts w:ascii="宋体" w:eastAsia="宋体" w:hAnsi="宋体" w:cs="宋体"/>
          <w:color w:val="auto"/>
        </w:rPr>
        <w:t>公司</w:t>
      </w:r>
      <w:r>
        <w:rPr>
          <w:rFonts w:ascii="Times New Roman" w:eastAsia="Times New Roman" w:hAnsi="Times New Roman" w:cs="Times New Roman"/>
          <w:color w:val="auto"/>
        </w:rPr>
        <w:t>2015</w:t>
      </w:r>
      <w:r>
        <w:rPr>
          <w:rFonts w:ascii="宋体" w:eastAsia="宋体" w:hAnsi="宋体" w:cs="宋体"/>
          <w:color w:val="auto"/>
        </w:rPr>
        <w:t>年的水平。</w:t>
      </w:r>
    </w:p>
    <w:p w:rsidR="00FC5860" w:rsidRPr="00BE1BCD">
      <w:pPr>
        <w:spacing w:line="360" w:lineRule="auto"/>
        <w:jc w:val="left"/>
      </w:pPr>
      <w:r>
        <w:rPr>
          <w:color w:val="auto"/>
        </w:rPr>
        <w:t xml:space="preserve">5. </w:t>
      </w:r>
      <w:r>
        <w:rPr>
          <w:rFonts w:ascii="宋体" w:eastAsia="宋体" w:hAnsi="宋体" w:cs="宋体"/>
          <w:color w:val="auto"/>
        </w:rPr>
        <w:t>有同学根据三则材料写了一段关于我国可重复使用火箭技术发展的综述，请你填写①—⑥处，将其补充完整。要求简要概括。</w:t>
      </w:r>
    </w:p>
    <w:p w:rsidR="00FC5860" w:rsidRPr="00BE1BCD">
      <w:pPr>
        <w:spacing w:line="360" w:lineRule="auto"/>
        <w:ind w:firstLine="420"/>
        <w:jc w:val="left"/>
        <w:rPr>
          <w:color w:val="000000"/>
        </w:rPr>
      </w:pPr>
      <w:r>
        <w:rPr>
          <w:rFonts w:ascii="宋体" w:eastAsia="宋体" w:hAnsi="宋体" w:cs="宋体"/>
          <w:color w:val="auto"/>
        </w:rPr>
        <w:t>可重复使用火箭技术对我国航天发展极为重要，不仅体现在经济性和高效性上，还体现在落区的</w:t>
      </w:r>
      <w:r>
        <w:rPr>
          <w:rFonts w:ascii="宋体" w:eastAsia="宋体" w:hAnsi="宋体" w:cs="宋体"/>
          <w:color w:val="auto"/>
          <w:u w:val="single"/>
        </w:rPr>
        <w:t>①</w:t>
      </w:r>
      <w:r w:rsidRPr="00BE1BCD">
        <w:t>______</w:t>
      </w:r>
      <w:r>
        <w:rPr>
          <w:rFonts w:ascii="宋体" w:eastAsia="宋体" w:hAnsi="宋体" w:cs="宋体"/>
          <w:color w:val="auto"/>
        </w:rPr>
        <w:t>上。作为航天大国，我国一直坚持自己的特色，在</w:t>
      </w:r>
      <w:r>
        <w:rPr>
          <w:rFonts w:ascii="宋体" w:eastAsia="宋体" w:hAnsi="宋体" w:cs="宋体"/>
          <w:color w:val="auto"/>
          <w:u w:val="single"/>
        </w:rPr>
        <w:t>②</w:t>
      </w:r>
      <w:r w:rsidRPr="00BE1BCD">
        <w:t>______</w:t>
      </w:r>
      <w:r>
        <w:rPr>
          <w:rFonts w:ascii="宋体" w:eastAsia="宋体" w:hAnsi="宋体" w:cs="宋体"/>
          <w:color w:val="auto"/>
        </w:rPr>
        <w:t>、带翼飞回和垂直回收等多条技术路径上取得突破。但相较于S</w:t>
      </w:r>
      <w:r>
        <w:rPr>
          <w:rFonts w:ascii="Times New Roman" w:eastAsia="Times New Roman" w:hAnsi="Times New Roman" w:cs="Times New Roman"/>
          <w:color w:val="auto"/>
        </w:rPr>
        <w:t>pace</w:t>
      </w:r>
      <w:r>
        <w:rPr>
          <w:rFonts w:ascii="宋体" w:eastAsia="宋体" w:hAnsi="宋体" w:cs="宋体"/>
          <w:color w:val="auto"/>
        </w:rPr>
        <w:t>X成熟的火箭回收技术，还存在一定差距。一是因为</w:t>
      </w:r>
      <w:r>
        <w:rPr>
          <w:rFonts w:ascii="宋体" w:eastAsia="宋体" w:hAnsi="宋体" w:cs="宋体"/>
          <w:color w:val="auto"/>
          <w:u w:val="single"/>
        </w:rPr>
        <w:t>③</w:t>
      </w:r>
      <w:r w:rsidRPr="00BE1BCD">
        <w:t>______</w:t>
      </w:r>
      <w:r>
        <w:rPr>
          <w:rFonts w:ascii="宋体" w:eastAsia="宋体" w:hAnsi="宋体" w:cs="宋体"/>
          <w:color w:val="auto"/>
        </w:rPr>
        <w:t>，技术积累相对薄弱；二是在研发策略上力求一次成功，一定程度上影响了研发速度。因此，我国可重复使用火箭技术的发展可进行如下变革，一是</w:t>
      </w:r>
      <w:r>
        <w:rPr>
          <w:rFonts w:ascii="宋体" w:eastAsia="宋体" w:hAnsi="宋体" w:cs="宋体"/>
          <w:color w:val="auto"/>
          <w:u w:val="single"/>
        </w:rPr>
        <w:t>④</w:t>
      </w:r>
      <w:r w:rsidRPr="00BE1BCD">
        <w:t>______</w:t>
      </w:r>
      <w:r>
        <w:rPr>
          <w:rFonts w:ascii="宋体" w:eastAsia="宋体" w:hAnsi="宋体" w:cs="宋体"/>
          <w:color w:val="auto"/>
        </w:rPr>
        <w:t>，丰富技术积累；二是</w:t>
      </w:r>
      <w:r>
        <w:rPr>
          <w:rFonts w:ascii="宋体" w:eastAsia="宋体" w:hAnsi="宋体" w:cs="宋体"/>
          <w:color w:val="auto"/>
          <w:u w:val="single"/>
        </w:rPr>
        <w:t>⑤</w:t>
      </w:r>
      <w:r w:rsidRPr="00BE1BCD">
        <w:t>______</w:t>
      </w:r>
      <w:r>
        <w:rPr>
          <w:rFonts w:ascii="宋体" w:eastAsia="宋体" w:hAnsi="宋体" w:cs="宋体"/>
          <w:color w:val="auto"/>
        </w:rPr>
        <w:t>，提高研制效率。此外，国家也发布了一系列政策，通过</w:t>
      </w:r>
      <w:r>
        <w:rPr>
          <w:rFonts w:ascii="宋体" w:eastAsia="宋体" w:hAnsi="宋体" w:cs="宋体"/>
          <w:color w:val="auto"/>
          <w:u w:val="single"/>
        </w:rPr>
        <w:t>⑥</w:t>
      </w:r>
      <w:r w:rsidRPr="00BE1BCD">
        <w:t>______</w:t>
      </w:r>
      <w:r>
        <w:rPr>
          <w:rFonts w:ascii="宋体" w:eastAsia="宋体" w:hAnsi="宋体" w:cs="宋体"/>
          <w:color w:val="auto"/>
        </w:rPr>
        <w:t>手段，激发航天领域的活力。可重复使用火箭技术的蓬勃发展，必将推动我国从航天大国向航天强国迈进。</w:t>
      </w:r>
    </w:p>
    <w:p w:rsidR="00FC5860" w:rsidRPr="00BE1BCD">
      <w:pPr>
        <w:spacing w:line="360" w:lineRule="auto"/>
        <w:jc w:val="left"/>
        <w:rPr>
          <w:color w:val="000000"/>
        </w:rPr>
      </w:pPr>
      <w:r>
        <w:rPr>
          <w:rFonts w:ascii="宋体" w:eastAsia="宋体" w:hAnsi="宋体" w:cs="宋体"/>
          <w:b/>
          <w:color w:val="000000"/>
          <w:sz w:val="24"/>
        </w:rPr>
        <w:t>二、本大题共</w:t>
      </w:r>
      <w:r>
        <w:rPr>
          <w:rFonts w:ascii="Times New Roman" w:eastAsia="Times New Roman" w:hAnsi="Times New Roman" w:cs="Times New Roman"/>
          <w:b/>
          <w:color w:val="000000"/>
          <w:sz w:val="24"/>
        </w:rPr>
        <w:t>5</w:t>
      </w:r>
      <w:r>
        <w:rPr>
          <w:rFonts w:ascii="宋体" w:eastAsia="宋体" w:hAnsi="宋体" w:cs="宋体"/>
          <w:b/>
          <w:color w:val="000000"/>
          <w:sz w:val="24"/>
        </w:rPr>
        <w:t>小题，共</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rsidR="00FC5860" w:rsidRPr="00BE1BCD">
      <w:pPr>
        <w:spacing w:line="360" w:lineRule="auto"/>
        <w:ind w:firstLine="420"/>
        <w:jc w:val="left"/>
        <w:rPr>
          <w:color w:val="000000"/>
        </w:rPr>
      </w:pPr>
      <w:r>
        <w:rPr>
          <w:rFonts w:ascii="宋体" w:eastAsia="宋体" w:hAnsi="宋体" w:cs="宋体"/>
          <w:color w:val="000000"/>
        </w:rPr>
        <w:t>阅读下面文言文，完成各题。</w:t>
      </w:r>
    </w:p>
    <w:p w:rsidR="00FC5860" w:rsidRPr="00BE1BCD">
      <w:pPr>
        <w:spacing w:line="360" w:lineRule="auto"/>
        <w:jc w:val="center"/>
        <w:rPr>
          <w:color w:val="000000"/>
        </w:rPr>
      </w:pPr>
      <w:r>
        <w:rPr>
          <w:rFonts w:ascii="楷体" w:eastAsia="楷体" w:hAnsi="楷体" w:cs="楷体"/>
          <w:color w:val="000000"/>
        </w:rPr>
        <w:t>（一）</w:t>
      </w:r>
    </w:p>
    <w:p w:rsidR="00FC5860" w:rsidRPr="00BE1BCD">
      <w:pPr>
        <w:spacing w:line="360" w:lineRule="auto"/>
        <w:ind w:firstLine="420"/>
        <w:jc w:val="left"/>
        <w:rPr>
          <w:color w:val="000000"/>
        </w:rPr>
      </w:pPr>
      <w:r>
        <w:rPr>
          <w:rFonts w:ascii="楷体" w:eastAsia="楷体" w:hAnsi="楷体" w:cs="楷体"/>
          <w:color w:val="000000"/>
        </w:rPr>
        <w:t>季子三以国让</w:t>
      </w:r>
      <w:r w:rsidRPr="00BE1BCD">
        <w:rPr>
          <w:color w:val="000000"/>
          <w:vertAlign w:val="superscript"/>
        </w:rPr>
        <w:t>[</w:t>
      </w:r>
      <w:r w:rsidRPr="00BE1BCD">
        <w:rPr>
          <w:color w:val="000000"/>
          <w:vertAlign w:val="superscript"/>
        </w:rPr>
        <w:t>1</w:t>
      </w:r>
      <w:r w:rsidRPr="00BE1BCD">
        <w:rPr>
          <w:color w:val="000000"/>
          <w:vertAlign w:val="superscript"/>
        </w:rPr>
        <w:t>]</w:t>
      </w:r>
      <w:r>
        <w:rPr>
          <w:rFonts w:ascii="楷体" w:eastAsia="楷体" w:hAnsi="楷体" w:cs="楷体"/>
          <w:color w:val="000000"/>
        </w:rPr>
        <w:t>而《春秋》褒之，余有惑焉。</w:t>
      </w:r>
      <w:r>
        <w:rPr>
          <w:rFonts w:ascii="楷体" w:eastAsia="楷体" w:hAnsi="楷体" w:cs="楷体"/>
          <w:color w:val="000000"/>
          <w:u w:val="single"/>
        </w:rPr>
        <w:t>夫国之大经，实在择嗣。</w:t>
      </w:r>
      <w:r>
        <w:rPr>
          <w:rFonts w:ascii="楷体" w:eastAsia="楷体" w:hAnsi="楷体" w:cs="楷体"/>
          <w:color w:val="000000"/>
        </w:rPr>
        <w:t>王者慎德</w:t>
      </w:r>
      <w:r>
        <w:rPr>
          <w:rFonts w:ascii="楷体" w:eastAsia="楷体" w:hAnsi="楷体" w:cs="楷体"/>
          <w:color w:val="000000"/>
          <w:em w:val="dot"/>
        </w:rPr>
        <w:t>之</w:t>
      </w:r>
      <w:r>
        <w:rPr>
          <w:rFonts w:ascii="楷体" w:eastAsia="楷体" w:hAnsi="楷体" w:cs="楷体"/>
          <w:color w:val="000000"/>
        </w:rPr>
        <w:t>不逮，故以贤</w:t>
      </w:r>
      <w:r>
        <w:rPr>
          <w:rFonts w:ascii="楷体" w:eastAsia="楷体" w:hAnsi="楷体" w:cs="楷体"/>
          <w:color w:val="000000"/>
          <w:em w:val="dot"/>
        </w:rPr>
        <w:t>则</w:t>
      </w:r>
      <w:r>
        <w:rPr>
          <w:rFonts w:ascii="楷体" w:eastAsia="楷体" w:hAnsi="楷体" w:cs="楷体"/>
          <w:color w:val="000000"/>
        </w:rPr>
        <w:t>废年，以义则废卜，以君命则废礼。季子之让，是</w:t>
      </w:r>
      <w:r>
        <w:rPr>
          <w:rFonts w:ascii="楷体" w:eastAsia="楷体" w:hAnsi="楷体" w:cs="楷体"/>
          <w:color w:val="000000"/>
          <w:em w:val="dot"/>
        </w:rPr>
        <w:t>徇</w:t>
      </w:r>
      <w:r>
        <w:rPr>
          <w:rFonts w:ascii="楷体" w:eastAsia="楷体" w:hAnsi="楷体" w:cs="楷体"/>
          <w:color w:val="000000"/>
        </w:rPr>
        <w:t>名也。且使争端兴于上替，祸机作于内室。遂错命于子光</w:t>
      </w:r>
      <w:r w:rsidRPr="00BE1BCD">
        <w:rPr>
          <w:color w:val="000000"/>
          <w:vertAlign w:val="superscript"/>
        </w:rPr>
        <w:t>[</w:t>
      </w:r>
      <w:r w:rsidRPr="00BE1BCD">
        <w:rPr>
          <w:color w:val="000000"/>
          <w:vertAlign w:val="superscript"/>
        </w:rPr>
        <w:t>2</w:t>
      </w:r>
      <w:r w:rsidRPr="00BE1BCD">
        <w:rPr>
          <w:color w:val="000000"/>
          <w:vertAlign w:val="superscript"/>
        </w:rPr>
        <w:t>]</w:t>
      </w:r>
      <w:r>
        <w:rPr>
          <w:rFonts w:ascii="楷体" w:eastAsia="楷体" w:hAnsi="楷体" w:cs="楷体"/>
          <w:color w:val="000000"/>
        </w:rPr>
        <w:t>，覆师于夫差，二代而吴灭。</w:t>
      </w:r>
      <w:r>
        <w:rPr>
          <w:rFonts w:ascii="楷体" w:eastAsia="楷体" w:hAnsi="楷体" w:cs="楷体"/>
          <w:color w:val="000000"/>
          <w:em w:val="dot"/>
        </w:rPr>
        <w:t>以</w:t>
      </w:r>
      <w:r>
        <w:rPr>
          <w:rFonts w:ascii="楷体" w:eastAsia="楷体" w:hAnsi="楷体" w:cs="楷体"/>
          <w:color w:val="000000"/>
        </w:rPr>
        <w:t>季子之闳达博物，慕义无穷，向使当寿梦之眷命，接馀昧之绝统，必能光启周道，以霸荆蛮。则大业用康，多难不作。</w:t>
      </w:r>
    </w:p>
    <w:p w:rsidR="00FC5860" w:rsidRPr="00BE1BCD">
      <w:pPr>
        <w:spacing w:line="360" w:lineRule="auto"/>
        <w:ind w:firstLine="420"/>
        <w:jc w:val="left"/>
        <w:rPr>
          <w:color w:val="000000"/>
        </w:rPr>
      </w:pPr>
      <w:r>
        <w:rPr>
          <w:rFonts w:ascii="楷体" w:eastAsia="楷体" w:hAnsi="楷体" w:cs="楷体"/>
          <w:color w:val="000000"/>
        </w:rPr>
        <w:t>呜呼！全身不顾其业，</w:t>
      </w:r>
      <w:r>
        <w:rPr>
          <w:rFonts w:ascii="楷体" w:eastAsia="楷体" w:hAnsi="楷体" w:cs="楷体"/>
          <w:color w:val="000000"/>
          <w:u w:val="single"/>
        </w:rPr>
        <w:t>专让不夺其志，</w:t>
      </w:r>
      <w:r>
        <w:rPr>
          <w:rFonts w:ascii="楷体" w:eastAsia="楷体" w:hAnsi="楷体" w:cs="楷体"/>
          <w:color w:val="000000"/>
        </w:rPr>
        <w:t>所去者忠，所存者节，善自牧矣，谓先君何？与其观变周乐，曷若以萧墙为心，社稷是恤。则独守纯白，是洁己而遗国也。吴之覆亡，君实阶祸。</w:t>
      </w:r>
    </w:p>
    <w:p w:rsidR="00FC5860" w:rsidRPr="00BE1BCD">
      <w:pPr>
        <w:spacing w:line="360" w:lineRule="auto"/>
        <w:ind w:firstLine="420"/>
        <w:jc w:val="right"/>
        <w:rPr>
          <w:color w:val="000000"/>
        </w:rPr>
      </w:pPr>
      <w:r>
        <w:rPr>
          <w:rFonts w:ascii="楷体" w:eastAsia="楷体" w:hAnsi="楷体" w:cs="楷体"/>
          <w:color w:val="000000"/>
        </w:rPr>
        <w:t>（取材于唐·独孤及《吴季子札论》）</w:t>
      </w:r>
    </w:p>
    <w:p w:rsidR="00FC5860" w:rsidRPr="00BE1BCD">
      <w:pPr>
        <w:spacing w:line="360" w:lineRule="auto"/>
        <w:jc w:val="center"/>
        <w:rPr>
          <w:color w:val="000000"/>
        </w:rPr>
      </w:pPr>
      <w:r>
        <w:rPr>
          <w:rFonts w:ascii="楷体" w:eastAsia="楷体" w:hAnsi="楷体" w:cs="楷体"/>
          <w:color w:val="000000"/>
        </w:rPr>
        <w:t>（二）</w:t>
      </w:r>
    </w:p>
    <w:p w:rsidR="00FC5860" w:rsidRPr="00BE1BCD">
      <w:pPr>
        <w:spacing w:line="360" w:lineRule="auto"/>
        <w:ind w:firstLine="420"/>
        <w:jc w:val="left"/>
        <w:rPr>
          <w:color w:val="000000"/>
        </w:rPr>
      </w:pPr>
      <w:r>
        <w:rPr>
          <w:rFonts w:ascii="楷体" w:eastAsia="楷体" w:hAnsi="楷体" w:cs="楷体"/>
          <w:color w:val="000000"/>
        </w:rPr>
        <w:t>以季札之明且智，岂不知吴国以季子</w:t>
      </w:r>
      <w:r>
        <w:rPr>
          <w:rFonts w:ascii="楷体" w:eastAsia="楷体" w:hAnsi="楷体" w:cs="楷体"/>
          <w:color w:val="000000"/>
          <w:em w:val="dot"/>
        </w:rPr>
        <w:t>则</w:t>
      </w:r>
      <w:r>
        <w:rPr>
          <w:rFonts w:ascii="楷体" w:eastAsia="楷体" w:hAnsi="楷体" w:cs="楷体"/>
          <w:color w:val="000000"/>
        </w:rPr>
        <w:t>存，以诸樊则亡？岂不知能保其先人之国则为孝，覆绝其先人之祀则为不孝？盖以谓父与子，天下</w:t>
      </w:r>
      <w:r>
        <w:rPr>
          <w:rFonts w:ascii="楷体" w:eastAsia="楷体" w:hAnsi="楷体" w:cs="楷体"/>
          <w:color w:val="000000"/>
          <w:em w:val="dot"/>
        </w:rPr>
        <w:t>之</w:t>
      </w:r>
      <w:r>
        <w:rPr>
          <w:rFonts w:ascii="楷体" w:eastAsia="楷体" w:hAnsi="楷体" w:cs="楷体"/>
          <w:color w:val="000000"/>
        </w:rPr>
        <w:t>大亲也；兄与弟，天下之大伦也。周室既衰，诸侯篡夺，弟杀其兄，子弑其父，无国无之。且大惧后世不知有父子之亲、兄弟之爱，皆以谓子得以篡其父，弟得以夺其兄，则亲爱灭矣。噫！季札非苟让也，存万代父子兄弟之亲也。且非季札，则后世弑父继踵矣。</w:t>
      </w:r>
    </w:p>
    <w:p w:rsidR="00FC5860" w:rsidRPr="00BE1BCD">
      <w:pPr>
        <w:spacing w:line="360" w:lineRule="auto"/>
        <w:ind w:firstLine="420"/>
        <w:jc w:val="left"/>
        <w:rPr>
          <w:color w:val="000000"/>
        </w:rPr>
      </w:pPr>
      <w:r>
        <w:rPr>
          <w:rFonts w:ascii="楷体" w:eastAsia="楷体" w:hAnsi="楷体" w:cs="楷体"/>
          <w:color w:val="000000"/>
        </w:rPr>
        <w:t>吁！众人徒知废先君之命非孝，</w:t>
      </w:r>
      <w:r>
        <w:rPr>
          <w:rFonts w:ascii="楷体" w:eastAsia="楷体" w:hAnsi="楷体" w:cs="楷体"/>
          <w:color w:val="000000"/>
          <w:u w:val="single"/>
        </w:rPr>
        <w:t>灭其国不仁，</w:t>
      </w:r>
      <w:r>
        <w:rPr>
          <w:rFonts w:ascii="楷体" w:eastAsia="楷体" w:hAnsi="楷体" w:cs="楷体"/>
          <w:color w:val="000000"/>
        </w:rPr>
        <w:t>独不知奉先君以为孝，孝之末也；全一国以为仁，仁之小也。与其奉先君已没之命，孰若存先王大中之教！与其全一国将坠之</w:t>
      </w:r>
      <w:r>
        <w:rPr>
          <w:rFonts w:ascii="楷体" w:eastAsia="楷体" w:hAnsi="楷体" w:cs="楷体"/>
          <w:color w:val="000000"/>
          <w:em w:val="dot"/>
        </w:rPr>
        <w:t>绪</w:t>
      </w:r>
      <w:r>
        <w:rPr>
          <w:rFonts w:ascii="楷体" w:eastAsia="楷体" w:hAnsi="楷体" w:cs="楷体"/>
          <w:color w:val="000000"/>
        </w:rPr>
        <w:t>，孰若救万世篡弑之祸！呜呼！季札之意远哉！</w:t>
      </w:r>
    </w:p>
    <w:p w:rsidR="00FC5860" w:rsidRPr="00BE1BCD">
      <w:pPr>
        <w:spacing w:line="360" w:lineRule="auto"/>
        <w:ind w:firstLine="420"/>
        <w:jc w:val="right"/>
        <w:rPr>
          <w:color w:val="000000"/>
        </w:rPr>
      </w:pPr>
      <w:r>
        <w:rPr>
          <w:rFonts w:ascii="楷体" w:eastAsia="楷体" w:hAnsi="楷体" w:cs="楷体"/>
          <w:color w:val="000000"/>
        </w:rPr>
        <w:t>（取材于宋·石介《季札论》）</w:t>
      </w:r>
    </w:p>
    <w:p w:rsidR="00FC5860" w:rsidRPr="00BE1BCD">
      <w:pPr>
        <w:spacing w:line="360" w:lineRule="auto"/>
        <w:jc w:val="center"/>
        <w:rPr>
          <w:color w:val="000000"/>
        </w:rPr>
      </w:pPr>
      <w:r>
        <w:rPr>
          <w:rFonts w:ascii="楷体" w:eastAsia="楷体" w:hAnsi="楷体" w:cs="楷体"/>
          <w:color w:val="000000"/>
        </w:rPr>
        <w:t>（三）</w:t>
      </w:r>
    </w:p>
    <w:p w:rsidR="00FC5860" w:rsidRPr="00BE1BCD">
      <w:pPr>
        <w:spacing w:line="360" w:lineRule="auto"/>
        <w:ind w:firstLine="420"/>
        <w:jc w:val="left"/>
        <w:rPr>
          <w:color w:val="000000"/>
        </w:rPr>
      </w:pPr>
      <w:r>
        <w:rPr>
          <w:rFonts w:ascii="楷体" w:eastAsia="楷体" w:hAnsi="楷体" w:cs="楷体"/>
          <w:color w:val="000000"/>
        </w:rPr>
        <w:t>季子始而父立之，于次为幼，辞而不立，是盖</w:t>
      </w:r>
      <w:r>
        <w:rPr>
          <w:rFonts w:ascii="楷体" w:eastAsia="楷体" w:hAnsi="楷体" w:cs="楷体"/>
          <w:color w:val="000000"/>
          <w:em w:val="dot"/>
        </w:rPr>
        <w:t>以</w:t>
      </w:r>
      <w:r>
        <w:rPr>
          <w:rFonts w:ascii="楷体" w:eastAsia="楷体" w:hAnsi="楷体" w:cs="楷体"/>
          <w:color w:val="000000"/>
        </w:rPr>
        <w:t>天伦为重，未为过也。及馀昧卒而复立季子，则父兄之情亦至矣，</w:t>
      </w:r>
      <w:r>
        <w:rPr>
          <w:rFonts w:ascii="楷体" w:eastAsia="楷体" w:hAnsi="楷体" w:cs="楷体"/>
          <w:color w:val="000000"/>
          <w:u w:val="single"/>
        </w:rPr>
        <w:t>群公子之贤不肖亦明矣。</w:t>
      </w:r>
      <w:r>
        <w:rPr>
          <w:rFonts w:ascii="楷体" w:eastAsia="楷体" w:hAnsi="楷体" w:cs="楷体"/>
          <w:color w:val="000000"/>
        </w:rPr>
        <w:t>以季子之贤，嗣位君吴，以成父兄之志，以</w:t>
      </w:r>
      <w:r>
        <w:rPr>
          <w:rFonts w:ascii="楷体" w:eastAsia="楷体" w:hAnsi="楷体" w:cs="楷体"/>
          <w:color w:val="000000"/>
          <w:em w:val="dot"/>
        </w:rPr>
        <w:t>靖</w:t>
      </w:r>
      <w:r>
        <w:rPr>
          <w:rFonts w:ascii="楷体" w:eastAsia="楷体" w:hAnsi="楷体" w:cs="楷体"/>
          <w:color w:val="000000"/>
        </w:rPr>
        <w:t>国家之难，</w:t>
      </w:r>
      <w:r>
        <w:rPr>
          <w:rFonts w:ascii="楷体" w:eastAsia="楷体" w:hAnsi="楷体" w:cs="楷体"/>
          <w:color w:val="000000"/>
          <w:em w:val="dot"/>
        </w:rPr>
        <w:t>乃</w:t>
      </w:r>
      <w:r>
        <w:rPr>
          <w:rFonts w:ascii="楷体" w:eastAsia="楷体" w:hAnsi="楷体" w:cs="楷体"/>
          <w:color w:val="000000"/>
        </w:rPr>
        <w:t>为合于时中尔。至于王僚见弑，讨贼之责季子尤所当先，</w:t>
      </w:r>
      <w:r>
        <w:rPr>
          <w:rFonts w:ascii="楷体" w:eastAsia="楷体" w:hAnsi="楷体" w:cs="楷体"/>
          <w:color w:val="000000"/>
          <w:em w:val="dot"/>
        </w:rPr>
        <w:t>乃</w:t>
      </w:r>
      <w:r>
        <w:rPr>
          <w:rFonts w:ascii="楷体" w:eastAsia="楷体" w:hAnsi="楷体" w:cs="楷体"/>
          <w:color w:val="000000"/>
        </w:rPr>
        <w:t>曰：</w:t>
      </w:r>
      <w:r>
        <w:rPr>
          <w:rFonts w:ascii="宋体" w:eastAsia="宋体" w:hAnsi="宋体" w:cs="宋体"/>
          <w:color w:val="000000"/>
        </w:rPr>
        <w:t>“</w:t>
      </w:r>
      <w:r>
        <w:rPr>
          <w:rFonts w:ascii="楷体" w:eastAsia="楷体" w:hAnsi="楷体" w:cs="楷体"/>
          <w:color w:val="000000"/>
        </w:rPr>
        <w:t>非我生乱，立者从之。</w:t>
      </w:r>
      <w:r>
        <w:rPr>
          <w:rFonts w:ascii="宋体" w:eastAsia="宋体" w:hAnsi="宋体" w:cs="宋体"/>
          <w:color w:val="000000"/>
        </w:rPr>
        <w:t>”</w:t>
      </w:r>
      <w:r>
        <w:rPr>
          <w:rFonts w:ascii="楷体" w:eastAsia="楷体" w:hAnsi="楷体" w:cs="楷体"/>
          <w:color w:val="000000"/>
        </w:rPr>
        <w:t>变父兄相让之风，为君臣相弑之祸，斯实季子之罪也。虽不与乎弑，有以成其弑矣。原其初，不过守匹夫之末节，失君子之时中尔。</w:t>
      </w:r>
    </w:p>
    <w:p w:rsidR="00FC5860" w:rsidRPr="00BE1BCD">
      <w:pPr>
        <w:spacing w:line="360" w:lineRule="auto"/>
        <w:ind w:firstLine="420"/>
        <w:jc w:val="right"/>
        <w:rPr>
          <w:color w:val="000000"/>
        </w:rPr>
      </w:pPr>
      <w:r>
        <w:rPr>
          <w:rFonts w:ascii="楷体" w:eastAsia="楷体" w:hAnsi="楷体" w:cs="楷体"/>
          <w:color w:val="000000"/>
        </w:rPr>
        <w:t>（取材于元·郑玉《季札论》）</w:t>
      </w:r>
    </w:p>
    <w:p w:rsidR="00FC5860" w:rsidRPr="00BE1BCD">
      <w:pPr>
        <w:spacing w:line="360" w:lineRule="auto"/>
        <w:ind w:firstLine="420"/>
        <w:jc w:val="left"/>
        <w:rPr>
          <w:color w:val="000000"/>
        </w:rPr>
      </w:pPr>
      <w:r>
        <w:rPr>
          <w:rFonts w:ascii="楷体" w:eastAsia="楷体" w:hAnsi="楷体" w:cs="楷体"/>
          <w:color w:val="000000"/>
        </w:rPr>
        <w:t>注释：【</w:t>
      </w:r>
      <w:r>
        <w:rPr>
          <w:rFonts w:ascii="Times New Roman" w:eastAsia="Times New Roman" w:hAnsi="Times New Roman" w:cs="Times New Roman"/>
          <w:color w:val="000000"/>
        </w:rPr>
        <w:t>1</w:t>
      </w:r>
      <w:r>
        <w:rPr>
          <w:rFonts w:ascii="楷体" w:eastAsia="楷体" w:hAnsi="楷体" w:cs="楷体"/>
          <w:color w:val="000000"/>
        </w:rPr>
        <w:t>】春秋时期吴王寿梦有子四人：长曰诸樊，次曰馀祭，次曰馀昧，次曰季札。季札贤，寿梦欲立之，季札辞让，于是乃立诸樊。诸樊让位季札，季札再让，后来三位兄长相次传位，又至季札，季札又让国逃去。史称</w:t>
      </w:r>
      <w:r>
        <w:rPr>
          <w:rFonts w:ascii="宋体" w:eastAsia="宋体" w:hAnsi="宋体" w:cs="宋体"/>
          <w:color w:val="000000"/>
        </w:rPr>
        <w:t>“</w:t>
      </w:r>
      <w:r>
        <w:rPr>
          <w:rFonts w:ascii="楷体" w:eastAsia="楷体" w:hAnsi="楷体" w:cs="楷体"/>
          <w:color w:val="000000"/>
        </w:rPr>
        <w:t>季札三让</w:t>
      </w:r>
      <w:r>
        <w:rPr>
          <w:rFonts w:ascii="宋体" w:eastAsia="宋体" w:hAnsi="宋体" w:cs="宋体"/>
          <w:color w:val="000000"/>
        </w:rPr>
        <w:t>”</w:t>
      </w:r>
      <w:r>
        <w:rPr>
          <w:rFonts w:ascii="楷体" w:eastAsia="楷体" w:hAnsi="楷体" w:cs="楷体"/>
          <w:color w:val="000000"/>
        </w:rPr>
        <w:t>。【</w:t>
      </w:r>
      <w:r>
        <w:rPr>
          <w:rFonts w:ascii="Times New Roman" w:eastAsia="Times New Roman" w:hAnsi="Times New Roman" w:cs="Times New Roman"/>
          <w:color w:val="000000"/>
        </w:rPr>
        <w:t>2</w:t>
      </w:r>
      <w:r>
        <w:rPr>
          <w:rFonts w:ascii="楷体" w:eastAsia="楷体" w:hAnsi="楷体" w:cs="楷体"/>
          <w:color w:val="000000"/>
        </w:rPr>
        <w:t>】光：诸樊之子，夫差之父，因刺杀吴王僚（馀昧之子）而夺得王位。</w:t>
      </w:r>
    </w:p>
    <w:p w:rsidR="00FC5860" w:rsidRPr="00BE1BCD">
      <w:pPr>
        <w:spacing w:line="360" w:lineRule="auto"/>
        <w:jc w:val="left"/>
        <w:rPr>
          <w:color w:val="000000"/>
        </w:rPr>
      </w:pPr>
      <w:r>
        <w:rPr>
          <w:color w:val="000000"/>
        </w:rPr>
        <w:t xml:space="preserve">6. </w:t>
      </w:r>
      <w:r>
        <w:rPr>
          <w:rFonts w:ascii="宋体" w:eastAsia="宋体" w:hAnsi="宋体" w:cs="宋体"/>
          <w:color w:val="000000"/>
        </w:rPr>
        <w:t>下列对句中加点词</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解释，</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position w:val="0"/>
        </w:rPr>
        <w:drawing>
          <wp:inline>
            <wp:extent cx="132080" cy="16764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132080" cy="167640"/>
                    </a:xfrm>
                    <a:prstGeom prst="rect">
                      <a:avLst/>
                    </a:prstGeom>
                  </pic:spPr>
                </pic:pic>
              </a:graphicData>
            </a:graphic>
          </wp:inline>
        </w:drawing>
      </w:r>
      <w:r>
        <w:rPr>
          <w:rFonts w:ascii="宋体" w:eastAsia="宋体" w:hAnsi="宋体" w:cs="宋体"/>
          <w:color w:val="000000"/>
          <w:em w:val="dot"/>
        </w:rPr>
        <w:t>徇</w:t>
      </w:r>
      <w:r>
        <w:rPr>
          <w:rFonts w:ascii="宋体" w:eastAsia="宋体" w:hAnsi="宋体" w:cs="宋体"/>
          <w:color w:val="000000"/>
        </w:rPr>
        <w:t>名也</w:t>
      </w:r>
      <w:r>
        <w:rPr>
          <w:color w:val="000000"/>
        </w:rPr>
        <w:t xml:space="preserve">    </w:t>
      </w:r>
      <w:r>
        <w:rPr>
          <w:rFonts w:ascii="宋体" w:eastAsia="宋体" w:hAnsi="宋体" w:cs="宋体"/>
          <w:color w:val="000000"/>
        </w:rPr>
        <w:t>徇：牺牲</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善自</w:t>
      </w:r>
      <w:r>
        <w:rPr>
          <w:rFonts w:ascii="宋体" w:eastAsia="宋体" w:hAnsi="宋体" w:cs="宋体"/>
          <w:color w:val="000000"/>
          <w:em w:val="dot"/>
        </w:rPr>
        <w:t>牧</w:t>
      </w:r>
      <w:r>
        <w:rPr>
          <w:rFonts w:ascii="宋体" w:eastAsia="宋体" w:hAnsi="宋体" w:cs="宋体"/>
          <w:color w:val="000000"/>
        </w:rPr>
        <w:t>矣</w:t>
      </w:r>
      <w:r>
        <w:rPr>
          <w:color w:val="000000"/>
        </w:rPr>
        <w:t xml:space="preserve">    </w:t>
      </w:r>
      <w:r>
        <w:rPr>
          <w:rFonts w:ascii="宋体" w:eastAsia="宋体" w:hAnsi="宋体" w:cs="宋体"/>
          <w:color w:val="000000"/>
        </w:rPr>
        <w:t>牧：修养</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与其全一国将坠之</w:t>
      </w:r>
      <w:r>
        <w:rPr>
          <w:rFonts w:ascii="宋体" w:eastAsia="宋体" w:hAnsi="宋体" w:cs="宋体"/>
          <w:color w:val="000000"/>
          <w:em w:val="dot"/>
        </w:rPr>
        <w:t>绪</w:t>
      </w:r>
      <w:r>
        <w:rPr>
          <w:color w:val="000000"/>
          <w:em w:val="dot"/>
        </w:rPr>
        <w:t xml:space="preserve">    </w:t>
      </w:r>
      <w:r>
        <w:rPr>
          <w:rFonts w:ascii="宋体" w:eastAsia="宋体" w:hAnsi="宋体" w:cs="宋体"/>
          <w:color w:val="000000"/>
        </w:rPr>
        <w:t>绪：基业</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以</w:t>
      </w:r>
      <w:r>
        <w:rPr>
          <w:rFonts w:ascii="宋体" w:eastAsia="宋体" w:hAnsi="宋体" w:cs="宋体"/>
          <w:color w:val="000000"/>
          <w:em w:val="dot"/>
        </w:rPr>
        <w:t>靖</w:t>
      </w:r>
      <w:r>
        <w:rPr>
          <w:rFonts w:ascii="宋体" w:eastAsia="宋体" w:hAnsi="宋体" w:cs="宋体"/>
          <w:color w:val="000000"/>
        </w:rPr>
        <w:t>国家之难</w:t>
      </w:r>
      <w:r>
        <w:rPr>
          <w:color w:val="000000"/>
        </w:rPr>
        <w:t xml:space="preserve">    </w:t>
      </w:r>
      <w:r>
        <w:rPr>
          <w:rFonts w:ascii="宋体" w:eastAsia="宋体" w:hAnsi="宋体" w:cs="宋体"/>
          <w:color w:val="000000"/>
        </w:rPr>
        <w:t>靖：平定</w:t>
      </w:r>
    </w:p>
    <w:p w:rsidR="00FC5860" w:rsidRPr="00BE1BCD">
      <w:pPr>
        <w:spacing w:line="360" w:lineRule="auto"/>
        <w:jc w:val="left"/>
        <w:rPr>
          <w:color w:val="000000"/>
        </w:rPr>
      </w:pPr>
      <w:r>
        <w:rPr>
          <w:color w:val="000000"/>
        </w:rPr>
        <w:t xml:space="preserve">7. </w:t>
      </w:r>
      <w:r>
        <w:rPr>
          <w:rFonts w:ascii="宋体" w:eastAsia="宋体" w:hAnsi="宋体" w:cs="宋体"/>
          <w:color w:val="000000"/>
        </w:rPr>
        <w:t>下列各组语句中，加点词的意义和用法都相同的一组是（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王者慎德</w:t>
      </w:r>
      <w:r>
        <w:rPr>
          <w:rFonts w:ascii="宋体" w:eastAsia="宋体" w:hAnsi="宋体" w:cs="宋体"/>
          <w:color w:val="000000"/>
          <w:em w:val="dot"/>
        </w:rPr>
        <w:t>之</w:t>
      </w:r>
      <w:r>
        <w:rPr>
          <w:rFonts w:ascii="宋体" w:eastAsia="宋体" w:hAnsi="宋体" w:cs="宋体"/>
          <w:color w:val="000000"/>
        </w:rPr>
        <w:t>不逮</w:t>
      </w:r>
      <w:r>
        <w:rPr>
          <w:color w:val="000000"/>
        </w:rPr>
        <w:t xml:space="preserve">        </w:t>
      </w:r>
      <w:r>
        <w:rPr>
          <w:rFonts w:ascii="宋体" w:eastAsia="宋体" w:hAnsi="宋体" w:cs="宋体"/>
          <w:color w:val="000000"/>
        </w:rPr>
        <w:t>天下</w:t>
      </w:r>
      <w:r>
        <w:rPr>
          <w:rFonts w:ascii="宋体" w:eastAsia="宋体" w:hAnsi="宋体" w:cs="宋体"/>
          <w:color w:val="000000"/>
          <w:em w:val="dot"/>
        </w:rPr>
        <w:t>之</w:t>
      </w:r>
      <w:r>
        <w:rPr>
          <w:rFonts w:ascii="宋体" w:eastAsia="宋体" w:hAnsi="宋体" w:cs="宋体"/>
          <w:color w:val="000000"/>
        </w:rPr>
        <w:t>大亲也</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故以贤</w:t>
      </w:r>
      <w:r>
        <w:rPr>
          <w:rFonts w:ascii="宋体" w:eastAsia="宋体" w:hAnsi="宋体" w:cs="宋体"/>
          <w:color w:val="000000"/>
          <w:em w:val="dot"/>
        </w:rPr>
        <w:t>则</w:t>
      </w:r>
      <w:r>
        <w:rPr>
          <w:rFonts w:ascii="宋体" w:eastAsia="宋体" w:hAnsi="宋体" w:cs="宋体"/>
          <w:color w:val="000000"/>
        </w:rPr>
        <w:t>废年</w:t>
      </w:r>
      <w:r>
        <w:rPr>
          <w:color w:val="000000"/>
        </w:rPr>
        <w:t xml:space="preserve">        </w:t>
      </w:r>
      <w:r>
        <w:rPr>
          <w:rFonts w:ascii="宋体" w:eastAsia="宋体" w:hAnsi="宋体" w:cs="宋体"/>
          <w:color w:val="000000"/>
        </w:rPr>
        <w:t>岂不知吴国以季子</w:t>
      </w:r>
      <w:r>
        <w:rPr>
          <w:rFonts w:ascii="宋体" w:eastAsia="宋体" w:hAnsi="宋体" w:cs="宋体"/>
          <w:color w:val="000000"/>
          <w:em w:val="dot"/>
        </w:rPr>
        <w:t>则</w:t>
      </w:r>
      <w:r>
        <w:rPr>
          <w:rFonts w:ascii="宋体" w:eastAsia="宋体" w:hAnsi="宋体" w:cs="宋体"/>
          <w:color w:val="000000"/>
        </w:rPr>
        <w:t>存</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em w:val="dot"/>
        </w:rPr>
        <w:t>以</w:t>
      </w:r>
      <w:r>
        <w:rPr>
          <w:rFonts w:ascii="宋体" w:eastAsia="宋体" w:hAnsi="宋体" w:cs="宋体"/>
          <w:color w:val="000000"/>
        </w:rPr>
        <w:t>季子之闳达博物</w:t>
      </w:r>
      <w:r>
        <w:rPr>
          <w:color w:val="000000"/>
        </w:rPr>
        <w:t xml:space="preserve">        </w:t>
      </w:r>
      <w:r>
        <w:rPr>
          <w:rFonts w:ascii="宋体" w:eastAsia="宋体" w:hAnsi="宋体" w:cs="宋体"/>
          <w:color w:val="000000"/>
        </w:rPr>
        <w:t>是盖</w:t>
      </w:r>
      <w:r>
        <w:rPr>
          <w:rFonts w:ascii="宋体" w:eastAsia="宋体" w:hAnsi="宋体" w:cs="宋体"/>
          <w:color w:val="000000"/>
          <w:em w:val="dot"/>
        </w:rPr>
        <w:t>以</w:t>
      </w:r>
      <w:r>
        <w:rPr>
          <w:rFonts w:ascii="宋体" w:eastAsia="宋体" w:hAnsi="宋体" w:cs="宋体"/>
          <w:color w:val="000000"/>
        </w:rPr>
        <w:t>天伦为重</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em w:val="dot"/>
        </w:rPr>
        <w:t>乃</w:t>
      </w:r>
      <w:r>
        <w:rPr>
          <w:rFonts w:ascii="宋体" w:eastAsia="宋体" w:hAnsi="宋体" w:cs="宋体"/>
          <w:color w:val="000000"/>
        </w:rPr>
        <w:t>为合于时中尔</w:t>
      </w:r>
      <w:r>
        <w:rPr>
          <w:color w:val="000000"/>
        </w:rPr>
        <w:t xml:space="preserve">        </w:t>
      </w:r>
      <w:r>
        <w:rPr>
          <w:rFonts w:ascii="宋体" w:eastAsia="宋体" w:hAnsi="宋体" w:cs="宋体"/>
          <w:color w:val="000000"/>
          <w:em w:val="dot"/>
        </w:rPr>
        <w:t>乃</w:t>
      </w:r>
      <w:r>
        <w:rPr>
          <w:rFonts w:ascii="宋体" w:eastAsia="宋体" w:hAnsi="宋体" w:cs="宋体"/>
          <w:color w:val="000000"/>
        </w:rPr>
        <w:t>曰：“非我生乱，立者从之。”</w:t>
      </w:r>
    </w:p>
    <w:p w:rsidR="00FC5860" w:rsidRPr="00BE1BCD">
      <w:pPr>
        <w:spacing w:line="360" w:lineRule="auto"/>
        <w:jc w:val="left"/>
        <w:rPr>
          <w:color w:val="000000"/>
        </w:rPr>
      </w:pPr>
      <w:r>
        <w:rPr>
          <w:color w:val="000000"/>
        </w:rPr>
        <w:t xml:space="preserve">8. </w:t>
      </w:r>
      <w:r>
        <w:rPr>
          <w:rFonts w:ascii="宋体" w:eastAsia="宋体" w:hAnsi="宋体" w:cs="宋体"/>
          <w:color w:val="000000"/>
        </w:rPr>
        <w:t>下列对文中语句的理解，</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夫国之大经，实在择嗣</w:t>
      </w:r>
      <w:r w:rsidRPr="00BE1BCD" w:rsidR="00FC5860">
        <w:rPr>
          <w:color w:val="000000"/>
        </w:rPr>
        <w:br/>
      </w:r>
      <w:r>
        <w:rPr>
          <w:rFonts w:ascii="宋体" w:eastAsia="宋体" w:hAnsi="宋体" w:cs="宋体"/>
          <w:color w:val="000000"/>
        </w:rPr>
        <w:t>国家的根本就在于选择君王的继承人</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专让不夺其志</w:t>
      </w:r>
      <w:r w:rsidRPr="00BE1BCD" w:rsidR="00FC5860">
        <w:rPr>
          <w:color w:val="000000"/>
        </w:rPr>
        <w:br/>
      </w:r>
      <w:r>
        <w:rPr>
          <w:rFonts w:ascii="宋体" w:eastAsia="宋体" w:hAnsi="宋体" w:cs="宋体"/>
          <w:color w:val="000000"/>
        </w:rPr>
        <w:t>坚决推让而不改变自己的志向</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灭其国不仁</w:t>
      </w:r>
      <w:r w:rsidRPr="00BE1BCD" w:rsidR="00FC5860">
        <w:rPr>
          <w:color w:val="000000"/>
        </w:rPr>
        <w:br/>
      </w:r>
      <w:r>
        <w:rPr>
          <w:rFonts w:ascii="宋体" w:eastAsia="宋体" w:hAnsi="宋体" w:cs="宋体"/>
          <w:color w:val="000000"/>
        </w:rPr>
        <w:t>灭掉别人的国家是不仁的</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群公子之贤不肖亦明矣</w:t>
      </w:r>
      <w:r w:rsidRPr="00BE1BCD" w:rsidR="00FC5860">
        <w:rPr>
          <w:color w:val="000000"/>
        </w:rPr>
        <w:br/>
      </w:r>
      <w:r>
        <w:rPr>
          <w:rFonts w:ascii="宋体" w:eastAsia="宋体" w:hAnsi="宋体" w:cs="宋体"/>
          <w:color w:val="000000"/>
        </w:rPr>
        <w:t>众公子的贤能与否也早已清楚</w:t>
      </w:r>
    </w:p>
    <w:p w:rsidR="00FC5860" w:rsidRPr="00BE1BCD">
      <w:pPr>
        <w:spacing w:line="360" w:lineRule="auto"/>
        <w:jc w:val="left"/>
        <w:rPr>
          <w:color w:val="000000"/>
        </w:rPr>
      </w:pPr>
      <w:r>
        <w:rPr>
          <w:color w:val="000000"/>
        </w:rPr>
        <w:t xml:space="preserve">9. </w:t>
      </w:r>
      <w:r>
        <w:rPr>
          <w:rFonts w:ascii="宋体" w:eastAsia="宋体" w:hAnsi="宋体" w:cs="宋体"/>
          <w:color w:val="000000"/>
        </w:rPr>
        <w:t>根据文意，下列理解与推断，</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独孤及认为季札如果继位，必能带领吴国走向强盛，避免诸多内乱。</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石介关注到了季札时代普遍存在的诸侯相篡与父子兄弟相残的现象。</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郑玉认为吴王僚被杀，季札虽没有直接参与，但有不可推卸的责任。</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三位作者的观点各有不同，但都承认季札之贤，也指出了季札之过。</w:t>
      </w:r>
    </w:p>
    <w:p w:rsidR="00FC5860" w:rsidRPr="00BE1BCD">
      <w:pPr>
        <w:spacing w:line="360" w:lineRule="auto"/>
        <w:jc w:val="left"/>
        <w:rPr>
          <w:color w:val="000000"/>
        </w:rPr>
      </w:pPr>
      <w:r>
        <w:rPr>
          <w:color w:val="000000"/>
        </w:rPr>
        <w:t xml:space="preserve">10. </w:t>
      </w:r>
      <w:r>
        <w:rPr>
          <w:rFonts w:ascii="宋体" w:eastAsia="宋体" w:hAnsi="宋体" w:cs="宋体"/>
          <w:color w:val="000000"/>
        </w:rPr>
        <w:t>对于季札让国的行为，独孤及、石介与郑玉分别作出了怎样的评价？请用自己的话简要说明。</w:t>
      </w:r>
    </w:p>
    <w:p w:rsidR="00FC5860" w:rsidRPr="00BE1BCD">
      <w:pPr>
        <w:spacing w:line="360" w:lineRule="auto"/>
        <w:jc w:val="left"/>
        <w:rPr>
          <w:color w:val="000000"/>
        </w:rPr>
      </w:pPr>
      <w:r>
        <w:rPr>
          <w:rFonts w:ascii="宋体" w:eastAsia="宋体" w:hAnsi="宋体" w:cs="宋体"/>
          <w:b/>
          <w:color w:val="000000"/>
          <w:sz w:val="21"/>
        </w:rPr>
        <w:t>三、本大题共</w:t>
      </w:r>
      <w:r>
        <w:rPr>
          <w:rFonts w:ascii="Times New Roman" w:eastAsia="Times New Roman" w:hAnsi="Times New Roman" w:cs="Times New Roman"/>
          <w:b/>
          <w:color w:val="000000"/>
          <w:sz w:val="21"/>
        </w:rPr>
        <w:t>5</w:t>
      </w:r>
      <w:r>
        <w:rPr>
          <w:rFonts w:ascii="宋体" w:eastAsia="宋体" w:hAnsi="宋体" w:cs="宋体"/>
          <w:b/>
          <w:color w:val="000000"/>
          <w:sz w:val="21"/>
        </w:rPr>
        <w:t>小题，共</w:t>
      </w:r>
      <w:r>
        <w:rPr>
          <w:rFonts w:ascii="Times New Roman" w:eastAsia="Times New Roman" w:hAnsi="Times New Roman" w:cs="Times New Roman"/>
          <w:b/>
          <w:color w:val="000000"/>
          <w:sz w:val="21"/>
        </w:rPr>
        <w:t>30</w:t>
      </w:r>
      <w:r>
        <w:rPr>
          <w:rFonts w:ascii="宋体" w:eastAsia="宋体" w:hAnsi="宋体" w:cs="宋体"/>
          <w:b/>
          <w:color w:val="000000"/>
          <w:sz w:val="21"/>
        </w:rPr>
        <w:t>分。</w:t>
      </w:r>
    </w:p>
    <w:p w:rsidR="00FC5860" w:rsidRPr="00BE1BCD">
      <w:pPr>
        <w:spacing w:line="360" w:lineRule="auto"/>
        <w:ind w:firstLine="420"/>
        <w:jc w:val="left"/>
        <w:rPr>
          <w:color w:val="000000"/>
        </w:rPr>
      </w:pPr>
      <w:r>
        <w:rPr>
          <w:rFonts w:ascii="宋体" w:eastAsia="宋体" w:hAnsi="宋体" w:cs="宋体"/>
          <w:color w:val="000000"/>
        </w:rPr>
        <w:t>阅读下面诗歌，完成各题。</w:t>
      </w:r>
    </w:p>
    <w:p w:rsidR="00FC5860" w:rsidRPr="00BE1BCD">
      <w:pPr>
        <w:spacing w:line="360" w:lineRule="auto"/>
        <w:jc w:val="center"/>
        <w:rPr>
          <w:color w:val="000000"/>
        </w:rPr>
      </w:pPr>
      <w:r>
        <w:rPr>
          <w:rFonts w:ascii="楷体" w:eastAsia="楷体" w:hAnsi="楷体" w:cs="楷体"/>
          <w:b/>
          <w:color w:val="000000"/>
        </w:rPr>
        <w:t>醉中长歌</w:t>
      </w:r>
      <w:r>
        <w:rPr>
          <w:rFonts w:ascii="楷体" w:eastAsia="楷体" w:hAnsi="楷体" w:cs="楷体"/>
          <w:b/>
          <w:color w:val="000000"/>
          <w:vertAlign w:val="superscript"/>
        </w:rPr>
        <w:t>[</w:t>
      </w:r>
      <w:r>
        <w:rPr>
          <w:rFonts w:ascii="Times New Roman" w:eastAsia="Times New Roman" w:hAnsi="Times New Roman" w:cs="Times New Roman"/>
          <w:b/>
          <w:color w:val="000000"/>
          <w:vertAlign w:val="superscript"/>
        </w:rPr>
        <w:t>1</w:t>
      </w:r>
      <w:r>
        <w:rPr>
          <w:rFonts w:ascii="楷体" w:eastAsia="楷体" w:hAnsi="楷体" w:cs="楷体"/>
          <w:b/>
          <w:color w:val="000000"/>
          <w:vertAlign w:val="superscript"/>
        </w:rPr>
        <w:t>]</w:t>
      </w:r>
    </w:p>
    <w:p w:rsidR="00FC5860" w:rsidRPr="00BE1BCD">
      <w:pPr>
        <w:spacing w:line="360" w:lineRule="auto"/>
        <w:jc w:val="center"/>
        <w:rPr>
          <w:color w:val="000000"/>
        </w:rPr>
      </w:pPr>
      <w:r>
        <w:rPr>
          <w:rFonts w:ascii="楷体" w:eastAsia="楷体" w:hAnsi="楷体" w:cs="楷体"/>
          <w:color w:val="000000"/>
        </w:rPr>
        <w:t>陆游</w:t>
      </w:r>
    </w:p>
    <w:p w:rsidR="00FC5860" w:rsidRPr="00BE1BCD">
      <w:pPr>
        <w:spacing w:line="360" w:lineRule="auto"/>
        <w:jc w:val="center"/>
        <w:rPr>
          <w:color w:val="000000"/>
        </w:rPr>
      </w:pPr>
      <w:r>
        <w:rPr>
          <w:rFonts w:ascii="楷体" w:eastAsia="楷体" w:hAnsi="楷体" w:cs="楷体"/>
          <w:color w:val="000000"/>
        </w:rPr>
        <w:t>阑干斗柄摇天东，人间一夜回春风。</w:t>
      </w:r>
    </w:p>
    <w:p w:rsidR="00FC5860" w:rsidRPr="00BE1BCD">
      <w:pPr>
        <w:spacing w:line="360" w:lineRule="auto"/>
        <w:jc w:val="center"/>
        <w:rPr>
          <w:color w:val="000000"/>
        </w:rPr>
      </w:pPr>
      <w:r>
        <w:rPr>
          <w:rFonts w:ascii="楷体" w:eastAsia="楷体" w:hAnsi="楷体" w:cs="楷体"/>
          <w:color w:val="000000"/>
        </w:rPr>
        <w:t>注桃染柳岁相似，惟我衰颜非昔红。</w:t>
      </w:r>
    </w:p>
    <w:p w:rsidR="00FC5860" w:rsidRPr="00BE1BCD">
      <w:pPr>
        <w:spacing w:line="360" w:lineRule="auto"/>
        <w:jc w:val="center"/>
        <w:rPr>
          <w:color w:val="000000"/>
        </w:rPr>
      </w:pPr>
      <w:r>
        <w:rPr>
          <w:rFonts w:ascii="楷体" w:eastAsia="楷体" w:hAnsi="楷体" w:cs="楷体"/>
          <w:color w:val="000000"/>
        </w:rPr>
        <w:t>可怜逢春不自感，更欲使气惊儿童。</w:t>
      </w:r>
    </w:p>
    <w:p w:rsidR="00FC5860" w:rsidRPr="00BE1BCD">
      <w:pPr>
        <w:spacing w:line="360" w:lineRule="auto"/>
        <w:jc w:val="center"/>
        <w:rPr>
          <w:color w:val="000000"/>
        </w:rPr>
      </w:pPr>
      <w:r>
        <w:rPr>
          <w:rFonts w:ascii="楷体" w:eastAsia="楷体" w:hAnsi="楷体" w:cs="楷体"/>
          <w:color w:val="000000"/>
        </w:rPr>
        <w:t>烟郊射雉锦臆</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2</w:t>
      </w:r>
      <w:r>
        <w:rPr>
          <w:rFonts w:ascii="楷体" w:eastAsia="楷体" w:hAnsi="楷体" w:cs="楷体"/>
          <w:color w:val="000000"/>
          <w:vertAlign w:val="superscript"/>
        </w:rPr>
        <w:t>]</w:t>
      </w:r>
      <w:r>
        <w:rPr>
          <w:rFonts w:ascii="楷体" w:eastAsia="楷体" w:hAnsi="楷体" w:cs="楷体"/>
          <w:color w:val="000000"/>
        </w:rPr>
        <w:t>碎，水亭供鲙金盘空。</w:t>
      </w:r>
    </w:p>
    <w:p w:rsidR="00FC5860" w:rsidRPr="00BE1BCD">
      <w:pPr>
        <w:spacing w:line="360" w:lineRule="auto"/>
        <w:jc w:val="center"/>
        <w:rPr>
          <w:color w:val="000000"/>
        </w:rPr>
      </w:pPr>
      <w:r>
        <w:rPr>
          <w:rFonts w:ascii="楷体" w:eastAsia="楷体" w:hAnsi="楷体" w:cs="楷体"/>
          <w:color w:val="000000"/>
        </w:rPr>
        <w:t>归穿南市万人看，流星突过连钱骢</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3</w:t>
      </w:r>
      <w:r>
        <w:rPr>
          <w:rFonts w:ascii="楷体" w:eastAsia="楷体" w:hAnsi="楷体" w:cs="楷体"/>
          <w:color w:val="000000"/>
          <w:vertAlign w:val="superscript"/>
        </w:rPr>
        <w:t>]</w:t>
      </w:r>
      <w:r>
        <w:rPr>
          <w:rFonts w:ascii="楷体" w:eastAsia="楷体" w:hAnsi="楷体" w:cs="楷体"/>
          <w:color w:val="000000"/>
        </w:rPr>
        <w:t>。</w:t>
      </w:r>
    </w:p>
    <w:p w:rsidR="00FC5860" w:rsidRPr="00BE1BCD">
      <w:pPr>
        <w:spacing w:line="360" w:lineRule="auto"/>
        <w:jc w:val="center"/>
        <w:rPr>
          <w:color w:val="000000"/>
        </w:rPr>
      </w:pPr>
      <w:r>
        <w:rPr>
          <w:rFonts w:ascii="楷体" w:eastAsia="楷体" w:hAnsi="楷体" w:cs="楷体"/>
          <w:color w:val="000000"/>
        </w:rPr>
        <w:t>高楼作歌醉自写，墨光烛焰交长虹。</w:t>
      </w:r>
    </w:p>
    <w:p w:rsidR="00FC5860" w:rsidRPr="00BE1BCD">
      <w:pPr>
        <w:spacing w:line="360" w:lineRule="auto"/>
        <w:jc w:val="center"/>
        <w:rPr>
          <w:color w:val="000000"/>
        </w:rPr>
      </w:pPr>
      <w:r>
        <w:rPr>
          <w:rFonts w:ascii="楷体" w:eastAsia="楷体" w:hAnsi="楷体" w:cs="楷体"/>
          <w:color w:val="000000"/>
        </w:rPr>
        <w:t>人生未死贵适意，万里作客元非穷。</w:t>
      </w:r>
    </w:p>
    <w:p w:rsidR="00FC5860" w:rsidRPr="00BE1BCD">
      <w:pPr>
        <w:spacing w:line="360" w:lineRule="auto"/>
        <w:jc w:val="center"/>
        <w:rPr>
          <w:color w:val="000000"/>
        </w:rPr>
      </w:pPr>
      <w:r>
        <w:rPr>
          <w:rFonts w:ascii="楷体" w:eastAsia="楷体" w:hAnsi="楷体" w:cs="楷体"/>
          <w:color w:val="000000"/>
        </w:rPr>
        <w:t>故人</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4</w:t>
      </w:r>
      <w:r>
        <w:rPr>
          <w:rFonts w:ascii="楷体" w:eastAsia="楷体" w:hAnsi="楷体" w:cs="楷体"/>
          <w:color w:val="000000"/>
          <w:vertAlign w:val="superscript"/>
        </w:rPr>
        <w:t>]</w:t>
      </w:r>
      <w:r>
        <w:rPr>
          <w:rFonts w:ascii="楷体" w:eastAsia="楷体" w:hAnsi="楷体" w:cs="楷体"/>
          <w:color w:val="000000"/>
        </w:rPr>
        <w:t>夜直金銮殿，僵卧</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5</w:t>
      </w:r>
      <w:r>
        <w:rPr>
          <w:rFonts w:ascii="楷体" w:eastAsia="楷体" w:hAnsi="楷体" w:cs="楷体"/>
          <w:color w:val="000000"/>
          <w:vertAlign w:val="superscript"/>
        </w:rPr>
        <w:t>]</w:t>
      </w:r>
      <w:r>
        <w:rPr>
          <w:rFonts w:ascii="楷体" w:eastAsia="楷体" w:hAnsi="楷体" w:cs="楷体"/>
          <w:color w:val="000000"/>
        </w:rPr>
        <w:t>独听宫门钟。</w:t>
      </w:r>
    </w:p>
    <w:p w:rsidR="00FC5860" w:rsidRPr="00BE1BCD">
      <w:pPr>
        <w:spacing w:line="360" w:lineRule="auto"/>
        <w:ind w:firstLine="420"/>
        <w:jc w:val="left"/>
        <w:rPr>
          <w:color w:val="000000"/>
        </w:rPr>
      </w:pPr>
      <w:r>
        <w:rPr>
          <w:rFonts w:ascii="楷体" w:eastAsia="楷体" w:hAnsi="楷体" w:cs="楷体"/>
          <w:color w:val="000000"/>
        </w:rPr>
        <w:t>注释：【</w:t>
      </w:r>
      <w:r>
        <w:rPr>
          <w:rFonts w:ascii="Times New Roman" w:eastAsia="Times New Roman" w:hAnsi="Times New Roman" w:cs="Times New Roman"/>
          <w:color w:val="000000"/>
        </w:rPr>
        <w:t>1</w:t>
      </w:r>
      <w:r>
        <w:rPr>
          <w:rFonts w:ascii="楷体" w:eastAsia="楷体" w:hAnsi="楷体" w:cs="楷体"/>
          <w:color w:val="000000"/>
        </w:rPr>
        <w:t>】淳熙三年正月，陆游于成都作此诗。【</w:t>
      </w:r>
      <w:r>
        <w:rPr>
          <w:rFonts w:ascii="Times New Roman" w:eastAsia="Times New Roman" w:hAnsi="Times New Roman" w:cs="Times New Roman"/>
          <w:color w:val="000000"/>
        </w:rPr>
        <w:t>2</w:t>
      </w:r>
      <w:r>
        <w:rPr>
          <w:rFonts w:ascii="楷体" w:eastAsia="楷体" w:hAnsi="楷体" w:cs="楷体"/>
          <w:color w:val="000000"/>
        </w:rPr>
        <w:t>】锦臆：禽鸟的胸脯。【</w:t>
      </w:r>
      <w:r>
        <w:rPr>
          <w:rFonts w:ascii="Times New Roman" w:eastAsia="Times New Roman" w:hAnsi="Times New Roman" w:cs="Times New Roman"/>
          <w:color w:val="000000"/>
        </w:rPr>
        <w:t>3</w:t>
      </w:r>
      <w:r>
        <w:rPr>
          <w:rFonts w:ascii="楷体" w:eastAsia="楷体" w:hAnsi="楷体" w:cs="楷体"/>
          <w:color w:val="000000"/>
        </w:rPr>
        <w:t>】连钱骢：马名。【</w:t>
      </w:r>
      <w:r>
        <w:rPr>
          <w:rFonts w:ascii="Times New Roman" w:eastAsia="Times New Roman" w:hAnsi="Times New Roman" w:cs="Times New Roman"/>
          <w:color w:val="000000"/>
        </w:rPr>
        <w:t>4</w:t>
      </w:r>
      <w:r>
        <w:rPr>
          <w:rFonts w:ascii="楷体" w:eastAsia="楷体" w:hAnsi="楷体" w:cs="楷体"/>
          <w:color w:val="000000"/>
        </w:rPr>
        <w:t>】故人：指友人周必大，时任翰林学士，常夜间轮值，等候召见。【</w:t>
      </w:r>
      <w:r>
        <w:rPr>
          <w:rFonts w:ascii="Times New Roman" w:eastAsia="Times New Roman" w:hAnsi="Times New Roman" w:cs="Times New Roman"/>
          <w:color w:val="000000"/>
        </w:rPr>
        <w:t>5</w:t>
      </w:r>
      <w:r>
        <w:rPr>
          <w:rFonts w:ascii="楷体" w:eastAsia="楷体" w:hAnsi="楷体" w:cs="楷体"/>
          <w:color w:val="000000"/>
        </w:rPr>
        <w:t>】僵卧：诗人自指。</w:t>
      </w:r>
    </w:p>
    <w:p>
      <w:pPr>
        <w:spacing w:line="360" w:lineRule="auto"/>
        <w:jc w:val="left"/>
        <w:textAlignment w:val="center"/>
        <w:rPr>
          <w:color w:val="000000"/>
        </w:rPr>
      </w:pPr>
      <w:r w:rsidRPr="00BE1BCD" w:rsidR="00FC5860">
        <w:rPr>
          <w:color w:val="000000"/>
        </w:rPr>
        <w:t xml:space="preserve">11. </w:t>
      </w:r>
      <w:r>
        <w:rPr>
          <w:rFonts w:ascii="宋体" w:eastAsia="宋体" w:hAnsi="宋体" w:cs="宋体"/>
          <w:color w:val="000000"/>
        </w:rPr>
        <w:t>下列对诗歌的理解，</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“阑干”两句，写天上北斗的斗柄指向东方时，人间迎来万物复苏的季节。</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“可怜”两句，诗人因无法感受春天的活力而任性发脾气，惊吓了身边人。</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“归穿”两句，写诗人归途中骑马疾驰过市，如流星飞掠，引来众人观看。</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“人生”两句，是说即使万里为客，也并非穷途末路，仍要活得顺心适意。</w:t>
      </w:r>
    </w:p>
    <w:p>
      <w:pPr>
        <w:spacing w:line="360" w:lineRule="auto"/>
        <w:jc w:val="left"/>
        <w:textAlignment w:val="center"/>
        <w:rPr>
          <w:color w:val="000000"/>
        </w:rPr>
      </w:pPr>
      <w:r w:rsidRPr="00BE1BCD" w:rsidR="00FC5860">
        <w:rPr>
          <w:color w:val="000000"/>
        </w:rPr>
        <w:t xml:space="preserve">12. </w:t>
      </w:r>
      <w:r>
        <w:rPr>
          <w:rFonts w:ascii="宋体" w:eastAsia="宋体" w:hAnsi="宋体" w:cs="宋体"/>
          <w:color w:val="000000"/>
        </w:rPr>
        <w:t>下列对诗歌的理解与赏析，正确的一项是（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“注桃”两句，将春天的桃柳与诗人的衰颜进行对比，意在表明自然永恒。</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“烟郊”两句，通过“碎”“空”突显诗人射猎时的豪放和宴饮时的尽兴。</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“高楼”两句，写诗人醉中挥毫泼墨，在烛光与长虹的映照下，气势非凡。</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诗歌写景叙事，巧妙运用比喻、夸张、排比等修辞手法，极富艺术感染力。</w:t>
      </w:r>
    </w:p>
    <w:p>
      <w:pPr>
        <w:spacing w:line="360" w:lineRule="auto"/>
        <w:jc w:val="left"/>
        <w:textAlignment w:val="center"/>
        <w:rPr>
          <w:color w:val="000000"/>
        </w:rPr>
      </w:pPr>
      <w:r w:rsidRPr="00BE1BCD" w:rsidR="00FC5860">
        <w:rPr>
          <w:color w:val="000000"/>
        </w:rPr>
        <w:t xml:space="preserve">13. </w:t>
      </w:r>
      <w:r>
        <w:rPr>
          <w:rFonts w:ascii="宋体" w:eastAsia="宋体" w:hAnsi="宋体" w:cs="宋体"/>
          <w:color w:val="000000"/>
        </w:rPr>
        <w:t>诗歌结尾提到“故人”，有何作用？请结合全诗分析。</w:t>
      </w:r>
    </w:p>
    <w:p>
      <w:pPr>
        <w:spacing w:line="360" w:lineRule="auto"/>
        <w:jc w:val="left"/>
        <w:textAlignment w:val="center"/>
        <w:rPr>
          <w:color w:val="000000"/>
        </w:rPr>
      </w:pPr>
      <w:r>
        <w:rPr>
          <w:color w:val="000000"/>
        </w:rPr>
        <w:t xml:space="preserve">14. </w:t>
      </w:r>
      <w:r>
        <w:rPr>
          <w:rFonts w:ascii="宋体" w:eastAsia="宋体" w:hAnsi="宋体" w:cs="宋体"/>
          <w:color w:val="000000"/>
        </w:rPr>
        <w:t>在横线处填写作品原句。要求：字迹清晰。</w:t>
      </w:r>
    </w:p>
    <w:p>
      <w:pPr>
        <w:spacing w:line="360" w:lineRule="auto"/>
        <w:ind w:left="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）李密回忆当初“</w:t>
      </w:r>
      <w:r>
        <w:rPr>
          <w:color w:val="000000"/>
        </w:rPr>
        <w:t>__________</w:t>
      </w:r>
      <w:r>
        <w:rPr>
          <w:rFonts w:ascii="宋体" w:eastAsia="宋体" w:hAnsi="宋体" w:cs="宋体"/>
          <w:color w:val="000000"/>
        </w:rPr>
        <w:t>，形影相吊”的处境，苏轼想象与亡妻再见时“相顾无言，</w:t>
      </w:r>
      <w:r>
        <w:rPr>
          <w:color w:val="000000"/>
        </w:rPr>
        <w:t>__________</w:t>
      </w:r>
      <w:r>
        <w:rPr>
          <w:rFonts w:ascii="宋体" w:eastAsia="宋体" w:hAnsi="宋体" w:cs="宋体"/>
          <w:color w:val="000000"/>
        </w:rPr>
        <w:t>”的场景，无不言简意真，感人至深。</w:t>
      </w:r>
    </w:p>
    <w:p>
      <w:pPr>
        <w:spacing w:line="360" w:lineRule="auto"/>
        <w:ind w:left="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）古人从未停止对自由的追求。“云无心以出岫，</w:t>
      </w:r>
      <w:r>
        <w:rPr>
          <w:color w:val="000000"/>
        </w:rPr>
        <w:t>_______________</w:t>
      </w:r>
      <w:r>
        <w:rPr>
          <w:rFonts w:ascii="宋体" w:eastAsia="宋体" w:hAnsi="宋体" w:cs="宋体"/>
          <w:color w:val="000000"/>
        </w:rPr>
        <w:t>”，陶渊明找到了理想的归宿；“万里归船弄长笛，</w:t>
      </w:r>
      <w:r>
        <w:rPr>
          <w:color w:val="000000"/>
        </w:rPr>
        <w:t>_______________</w:t>
      </w:r>
      <w:r>
        <w:rPr>
          <w:rFonts w:ascii="宋体" w:eastAsia="宋体" w:hAnsi="宋体" w:cs="宋体"/>
          <w:color w:val="000000"/>
        </w:rPr>
        <w:t>”，黄庭坚表达了归隐的决心。</w:t>
      </w:r>
    </w:p>
    <w:p>
      <w:pPr>
        <w:spacing w:line="360" w:lineRule="auto"/>
        <w:ind w:left="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）杜甫在草堂待客，“</w:t>
      </w:r>
      <w:r>
        <w:rPr>
          <w:color w:val="000000"/>
        </w:rPr>
        <w:t>____________</w:t>
      </w:r>
      <w:r>
        <w:rPr>
          <w:rFonts w:ascii="宋体" w:eastAsia="宋体" w:hAnsi="宋体" w:cs="宋体"/>
          <w:color w:val="000000"/>
        </w:rPr>
        <w:t>，</w:t>
      </w:r>
      <w:r>
        <w:rPr>
          <w:color w:val="000000"/>
        </w:rPr>
        <w:t>____________</w:t>
      </w:r>
      <w:r>
        <w:rPr>
          <w:rFonts w:ascii="宋体" w:eastAsia="宋体" w:hAnsi="宋体" w:cs="宋体"/>
          <w:color w:val="000000"/>
        </w:rPr>
        <w:t>”，友朋来访的快乐无关食物丰俭；归有光于轩中读书，“借书满架，</w:t>
      </w:r>
      <w:r>
        <w:rPr>
          <w:color w:val="000000"/>
        </w:rPr>
        <w:t>____________</w:t>
      </w:r>
      <w:r>
        <w:rPr>
          <w:rFonts w:ascii="宋体" w:eastAsia="宋体" w:hAnsi="宋体" w:cs="宋体"/>
          <w:color w:val="000000"/>
        </w:rPr>
        <w:t>，</w:t>
      </w:r>
      <w:r>
        <w:rPr>
          <w:color w:val="000000"/>
        </w:rPr>
        <w:t>____________</w:t>
      </w:r>
      <w:r>
        <w:rPr>
          <w:rFonts w:ascii="宋体" w:eastAsia="宋体" w:hAnsi="宋体" w:cs="宋体"/>
          <w:color w:val="000000"/>
        </w:rPr>
        <w:t>”，学习、修身的快乐无关居室大小。</w:t>
      </w:r>
    </w:p>
    <w:p>
      <w:pPr>
        <w:spacing w:line="360" w:lineRule="auto"/>
        <w:ind w:firstLine="420"/>
        <w:jc w:val="left"/>
        <w:textAlignment w:val="center"/>
        <w:rPr>
          <w:color w:val="000000"/>
        </w:rPr>
      </w:pPr>
      <w:r>
        <w:rPr>
          <w:color w:val="000000"/>
        </w:rPr>
        <w:t xml:space="preserve">15. </w:t>
      </w:r>
      <w:r>
        <w:rPr>
          <w:rFonts w:ascii="宋体" w:eastAsia="宋体" w:hAnsi="宋体" w:cs="宋体"/>
          <w:color w:val="000000"/>
        </w:rPr>
        <w:t>根据要求，回答问题。</w:t>
      </w:r>
    </w:p>
    <w:p>
      <w:pPr>
        <w:spacing w:line="360" w:lineRule="auto"/>
        <w:ind w:firstLine="420"/>
        <w:jc w:val="left"/>
        <w:textAlignment w:val="center"/>
        <w:rPr>
          <w:color w:val="000000"/>
        </w:rPr>
      </w:pPr>
      <w:r>
        <w:rPr>
          <w:rFonts w:ascii="楷体" w:eastAsia="楷体" w:hAnsi="楷体" w:cs="楷体"/>
          <w:color w:val="000000"/>
        </w:rPr>
        <w:t>《红楼梦》第四十一回：</w:t>
      </w:r>
    </w:p>
    <w:p>
      <w:pPr>
        <w:spacing w:line="360" w:lineRule="auto"/>
        <w:ind w:firstLine="420"/>
        <w:jc w:val="left"/>
        <w:textAlignment w:val="center"/>
        <w:rPr>
          <w:color w:val="000000"/>
        </w:rPr>
      </w:pPr>
      <w:r>
        <w:rPr>
          <w:rFonts w:ascii="楷体" w:eastAsia="楷体" w:hAnsi="楷体" w:cs="楷体"/>
          <w:color w:val="000000"/>
        </w:rPr>
        <w:t>袭人恐惊动了人被宝玉知道了，只向他摇手，不叫他说话。忙将鼎内贮了三四把百合香，仍用罩子罩上。些须收拾收拾，所喜不曾呕吐，忙悄悄的笑道：</w:t>
      </w:r>
      <w:r>
        <w:rPr>
          <w:rFonts w:ascii="宋体" w:eastAsia="宋体" w:hAnsi="宋体" w:cs="宋体"/>
          <w:color w:val="000000"/>
        </w:rPr>
        <w:t>“</w:t>
      </w:r>
      <w:r>
        <w:rPr>
          <w:rFonts w:ascii="楷体" w:eastAsia="楷体" w:hAnsi="楷体" w:cs="楷体"/>
          <w:color w:val="000000"/>
        </w:rPr>
        <w:t>不相干，有我呢。你随我出来。</w:t>
      </w:r>
      <w:r>
        <w:rPr>
          <w:rFonts w:ascii="宋体" w:eastAsia="宋体" w:hAnsi="宋体" w:cs="宋体"/>
          <w:color w:val="000000"/>
        </w:rPr>
        <w:t>”</w:t>
      </w:r>
      <w:r>
        <w:rPr>
          <w:rFonts w:ascii="楷体" w:eastAsia="楷体" w:hAnsi="楷体" w:cs="楷体"/>
          <w:color w:val="000000"/>
        </w:rPr>
        <w:t>刘姥姥满口答应，跟了袭人出至小丫头们房中。命他坐了，向他说道：</w:t>
      </w:r>
      <w:r>
        <w:rPr>
          <w:rFonts w:ascii="宋体" w:eastAsia="宋体" w:hAnsi="宋体" w:cs="宋体"/>
          <w:color w:val="000000"/>
        </w:rPr>
        <w:t>“</w:t>
      </w:r>
      <w:r>
        <w:rPr>
          <w:rFonts w:ascii="楷体" w:eastAsia="楷体" w:hAnsi="楷体" w:cs="楷体"/>
          <w:color w:val="000000"/>
        </w:rPr>
        <w:t>你就说醉倒在山子石上打了个盹儿。</w:t>
      </w:r>
      <w:r>
        <w:rPr>
          <w:rFonts w:ascii="宋体" w:eastAsia="宋体" w:hAnsi="宋体" w:cs="宋体"/>
          <w:color w:val="000000"/>
        </w:rPr>
        <w:t>”</w:t>
      </w:r>
      <w:r>
        <w:rPr>
          <w:rFonts w:ascii="楷体" w:eastAsia="楷体" w:hAnsi="楷体" w:cs="楷体"/>
          <w:color w:val="000000"/>
        </w:rPr>
        <w:t>刘姥姥答应知道。又与他两碗茶吃，方觉酒醒了，因问道：</w:t>
      </w:r>
      <w:r>
        <w:rPr>
          <w:rFonts w:ascii="宋体" w:eastAsia="宋体" w:hAnsi="宋体" w:cs="宋体"/>
          <w:color w:val="000000"/>
        </w:rPr>
        <w:t>“</w:t>
      </w:r>
      <w:r>
        <w:rPr>
          <w:rFonts w:ascii="楷体" w:eastAsia="楷体" w:hAnsi="楷体" w:cs="楷体"/>
          <w:color w:val="000000"/>
        </w:rPr>
        <w:t>这是那个小姐的绣房，这样精致？我就像到了天宫里的一样。</w:t>
      </w:r>
      <w:r>
        <w:rPr>
          <w:rFonts w:ascii="宋体" w:eastAsia="宋体" w:hAnsi="宋体" w:cs="宋体"/>
          <w:color w:val="000000"/>
        </w:rPr>
        <w:t>”</w:t>
      </w:r>
      <w:r>
        <w:rPr>
          <w:rFonts w:ascii="楷体" w:eastAsia="楷体" w:hAnsi="楷体" w:cs="楷体"/>
          <w:color w:val="000000"/>
        </w:rPr>
        <w:t>袭人微微笑道：</w:t>
      </w:r>
      <w:r>
        <w:rPr>
          <w:rFonts w:ascii="宋体" w:eastAsia="宋体" w:hAnsi="宋体" w:cs="宋体"/>
          <w:color w:val="000000"/>
        </w:rPr>
        <w:t>“</w:t>
      </w:r>
      <w:r>
        <w:rPr>
          <w:rFonts w:ascii="楷体" w:eastAsia="楷体" w:hAnsi="楷体" w:cs="楷体"/>
          <w:color w:val="000000"/>
        </w:rPr>
        <w:t>这个么，是宝二爷的卧室。</w:t>
      </w:r>
      <w:r>
        <w:rPr>
          <w:rFonts w:ascii="宋体" w:eastAsia="宋体" w:hAnsi="宋体" w:cs="宋体"/>
          <w:color w:val="000000"/>
        </w:rPr>
        <w:t>”</w:t>
      </w:r>
      <w:r>
        <w:rPr>
          <w:rFonts w:ascii="楷体" w:eastAsia="楷体" w:hAnsi="楷体" w:cs="楷体"/>
          <w:color w:val="000000"/>
        </w:rPr>
        <w:t>那刘姥姥吓的不敢作声。袭人带他从前面出去，见了众人，只说他在草地下睡着了，带了他来的。众人都不理会，也就罢了。</w:t>
      </w:r>
    </w:p>
    <w:p>
      <w:pPr>
        <w:spacing w:line="360" w:lineRule="auto"/>
        <w:jc w:val="left"/>
        <w:textAlignment w:val="center"/>
        <w:rPr>
          <w:color w:val="000000"/>
        </w:rPr>
      </w:pPr>
      <w:r>
        <w:rPr>
          <w:color w:val="000000"/>
        </w:rPr>
        <w:t>（1）</w:t>
      </w:r>
      <w:r>
        <w:rPr>
          <w:rFonts w:ascii="宋体" w:eastAsia="宋体" w:hAnsi="宋体" w:cs="宋体"/>
          <w:color w:val="000000"/>
        </w:rPr>
        <w:t>刘姥姥误闯</w:t>
      </w:r>
      <w:r>
        <w:rPr>
          <w:color w:val="000000"/>
        </w:rPr>
        <w:t>__________</w:t>
      </w:r>
      <w:r>
        <w:rPr>
          <w:rFonts w:ascii="宋体" w:eastAsia="宋体" w:hAnsi="宋体" w:cs="宋体"/>
          <w:color w:val="000000"/>
        </w:rPr>
        <w:t>（居所名），袭人对此事的处理体现出她</w:t>
      </w:r>
      <w:r>
        <w:rPr>
          <w:color w:val="000000"/>
        </w:rPr>
        <w:t>__________</w:t>
      </w:r>
      <w:r>
        <w:rPr>
          <w:rFonts w:ascii="宋体" w:eastAsia="宋体" w:hAnsi="宋体" w:cs="宋体"/>
          <w:color w:val="000000"/>
        </w:rPr>
        <w:t>、</w:t>
      </w:r>
      <w:r>
        <w:rPr>
          <w:color w:val="000000"/>
        </w:rPr>
        <w:t>__________</w:t>
      </w:r>
      <w:r>
        <w:rPr>
          <w:rFonts w:ascii="宋体" w:eastAsia="宋体" w:hAnsi="宋体" w:cs="宋体"/>
          <w:color w:val="000000"/>
        </w:rPr>
        <w:t>、</w:t>
      </w:r>
      <w:r>
        <w:rPr>
          <w:color w:val="000000"/>
        </w:rPr>
        <w:t>__________</w:t>
      </w:r>
      <w:r>
        <w:rPr>
          <w:rFonts w:ascii="宋体" w:eastAsia="宋体" w:hAnsi="宋体" w:cs="宋体"/>
          <w:color w:val="000000"/>
        </w:rPr>
        <w:t>的形象特点。</w:t>
      </w:r>
    </w:p>
    <w:p>
      <w:pPr>
        <w:spacing w:line="360" w:lineRule="auto"/>
        <w:jc w:val="left"/>
        <w:textAlignment w:val="center"/>
        <w:rPr>
          <w:color w:val="000000"/>
        </w:rPr>
      </w:pPr>
      <w:r>
        <w:rPr>
          <w:color w:val="000000"/>
        </w:rPr>
        <w:t>（2）</w:t>
      </w:r>
      <w:r>
        <w:rPr>
          <w:rFonts w:ascii="宋体" w:eastAsia="宋体" w:hAnsi="宋体" w:cs="宋体"/>
          <w:color w:val="000000"/>
        </w:rPr>
        <w:t>袭人怕此事被宝玉知道，试想宝玉如果知道了此事会有怎样的反应。请结合书中相关情节说明理由。</w:t>
      </w:r>
    </w:p>
    <w:p>
      <w:pPr>
        <w:spacing w:line="360" w:lineRule="auto"/>
        <w:jc w:val="left"/>
        <w:textAlignment w:val="center"/>
        <w:rPr>
          <w:color w:val="000000"/>
        </w:rPr>
      </w:pPr>
      <w:r>
        <w:rPr>
          <w:rFonts w:ascii="宋体" w:eastAsia="宋体" w:hAnsi="宋体" w:cs="宋体"/>
          <w:b/>
          <w:color w:val="000000"/>
          <w:sz w:val="24"/>
        </w:rPr>
        <w:t>四、本大题共</w:t>
      </w:r>
      <w:r>
        <w:rPr>
          <w:rFonts w:ascii="Times New Roman" w:eastAsia="Times New Roman" w:hAnsi="Times New Roman" w:cs="Times New Roman"/>
          <w:b/>
          <w:color w:val="000000"/>
          <w:sz w:val="24"/>
        </w:rPr>
        <w:t>4</w:t>
      </w:r>
      <w:r>
        <w:rPr>
          <w:rFonts w:ascii="宋体" w:eastAsia="宋体" w:hAnsi="宋体" w:cs="宋体"/>
          <w:b/>
          <w:color w:val="000000"/>
          <w:sz w:val="24"/>
        </w:rPr>
        <w:t>小题，共</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pPr>
        <w:spacing w:line="360" w:lineRule="auto"/>
        <w:ind w:firstLine="420"/>
        <w:jc w:val="left"/>
        <w:textAlignment w:val="center"/>
        <w:rPr>
          <w:color w:val="000000"/>
        </w:rPr>
      </w:pPr>
      <w:r>
        <w:rPr>
          <w:rFonts w:ascii="宋体" w:eastAsia="宋体" w:hAnsi="宋体" w:cs="宋体"/>
          <w:color w:val="000000"/>
        </w:rPr>
        <w:t>阅读下面作品，完成各题。</w:t>
      </w:r>
    </w:p>
    <w:p>
      <w:pPr>
        <w:spacing w:line="360" w:lineRule="auto"/>
        <w:jc w:val="center"/>
        <w:textAlignment w:val="center"/>
        <w:rPr>
          <w:color w:val="000000"/>
        </w:rPr>
      </w:pPr>
      <w:r>
        <w:rPr>
          <w:rFonts w:ascii="楷体" w:eastAsia="楷体" w:hAnsi="楷体" w:cs="楷体"/>
          <w:b/>
          <w:color w:val="000000"/>
        </w:rPr>
        <w:t>对面是书柜</w:t>
      </w:r>
    </w:p>
    <w:p>
      <w:pPr>
        <w:spacing w:line="360" w:lineRule="auto"/>
        <w:ind w:firstLine="420"/>
        <w:jc w:val="left"/>
        <w:textAlignment w:val="center"/>
        <w:rPr>
          <w:color w:val="000000"/>
        </w:rPr>
      </w:pPr>
      <w:r>
        <w:rPr>
          <w:rFonts w:ascii="楷体" w:eastAsia="楷体" w:hAnsi="楷体" w:cs="楷体"/>
          <w:color w:val="000000"/>
        </w:rPr>
        <w:t>①十几平米的屋里，六个书柜直抵天花板，样式相同，板材普通。我的书房布置毫无特色，但每天下班后，面对书柜，仿佛倦鸟归巢，</w:t>
      </w:r>
      <w:r>
        <w:rPr>
          <w:rFonts w:ascii="楷体" w:eastAsia="楷体" w:hAnsi="楷体" w:cs="楷体"/>
          <w:color w:val="000000"/>
          <w:u w:val="single"/>
        </w:rPr>
        <w:t>悠然惬意，心满意足。</w:t>
      </w:r>
    </w:p>
    <w:p>
      <w:pPr>
        <w:spacing w:line="360" w:lineRule="auto"/>
        <w:ind w:firstLine="420"/>
        <w:jc w:val="left"/>
        <w:textAlignment w:val="center"/>
        <w:rPr>
          <w:color w:val="000000"/>
        </w:rPr>
      </w:pPr>
      <w:r>
        <w:rPr>
          <w:rFonts w:ascii="楷体" w:eastAsia="楷体" w:hAnsi="楷体" w:cs="楷体"/>
          <w:color w:val="000000"/>
        </w:rPr>
        <w:t>②书的积累，是在数十年的漫长时光中渐次完成的。这本散文集《西班牙小景》，是</w:t>
      </w:r>
      <w:r>
        <w:rPr>
          <w:rFonts w:ascii="Times New Roman" w:eastAsia="Times New Roman" w:hAnsi="Times New Roman" w:cs="Times New Roman"/>
          <w:color w:val="000000"/>
        </w:rPr>
        <w:t>1980</w:t>
      </w:r>
      <w:r>
        <w:rPr>
          <w:rFonts w:ascii="楷体" w:eastAsia="楷体" w:hAnsi="楷体" w:cs="楷体"/>
          <w:color w:val="000000"/>
        </w:rPr>
        <w:t>年代在福州西湖边上的一家书店购得的。当时我参加工作不久，激情涌动，对作品中弥漫着的忧伤，还有一层隔膜。这本《学诗访古万里行》是在成都热闹的街头买到的，它是杜甫平生行踪实地考察的记录。一颗伟大诗魂发出的精神光芒，从此长久闪耀在我眼前。更多的书随我的履痕从天南海北</w:t>
      </w:r>
      <w:r>
        <w:rPr>
          <w:rFonts w:ascii="楷体" w:eastAsia="楷体" w:hAnsi="楷体" w:cs="楷体"/>
          <w:color w:val="000000"/>
          <w:em w:val="dot"/>
        </w:rPr>
        <w:t>次第</w:t>
      </w:r>
      <w:r>
        <w:rPr>
          <w:rFonts w:ascii="楷体" w:eastAsia="楷体" w:hAnsi="楷体" w:cs="楷体"/>
          <w:color w:val="000000"/>
        </w:rPr>
        <w:t>走进这间书房。生命的记忆，留存在这些封面泛黄起皱的书中，就像气味被密封进瓶子。</w:t>
      </w:r>
    </w:p>
    <w:p>
      <w:pPr>
        <w:spacing w:line="360" w:lineRule="auto"/>
        <w:ind w:firstLine="420"/>
        <w:jc w:val="left"/>
        <w:textAlignment w:val="center"/>
        <w:rPr>
          <w:color w:val="000000"/>
        </w:rPr>
      </w:pPr>
      <w:r>
        <w:rPr>
          <w:rFonts w:ascii="楷体" w:eastAsia="楷体" w:hAnsi="楷体" w:cs="楷体"/>
          <w:color w:val="000000"/>
        </w:rPr>
        <w:t>③忆想这些书籍聚拢的过程，眼前浮现出一个画面：几棵稀疏的树，彼此隔着一段距离站立，每棵树都不断地生出气根，分蘖出枝条，长成一棵棵新树，并各自向周边蔓延，渐渐地联结在一起，成为一片蓊郁的树林……一个人的藏书由少到多，由单纯到庞杂，其实呈现的也是这样一种图式。许多属于不同时代、众多国度的书，因为这样那样的某种关联纠结，聚合在一起，无数的砖石构建出一座楼厦。当然，这座书籍建筑的施工图纸，只有书的主人才清楚。</w:t>
      </w:r>
    </w:p>
    <w:p>
      <w:pPr>
        <w:spacing w:line="360" w:lineRule="auto"/>
        <w:ind w:firstLine="420"/>
        <w:jc w:val="left"/>
        <w:textAlignment w:val="center"/>
        <w:rPr>
          <w:color w:val="000000"/>
        </w:rPr>
      </w:pPr>
      <w:r>
        <w:rPr>
          <w:rFonts w:ascii="楷体" w:eastAsia="楷体" w:hAnsi="楷体" w:cs="楷体"/>
          <w:color w:val="000000"/>
        </w:rPr>
        <w:t>④书籍是博物馆，存储着发生过又消逝了的一切：梦想和争斗，功业和荣耀，情爱和仇恨，青春的激情和垂暮的幻灭。世界的秘密藏在阿里巴巴的山洞里，书便是开门的芝麻。想到这一点，会产生一种慰藉。</w:t>
      </w:r>
    </w:p>
    <w:p>
      <w:pPr>
        <w:spacing w:line="360" w:lineRule="auto"/>
        <w:ind w:firstLine="420"/>
        <w:jc w:val="left"/>
        <w:textAlignment w:val="center"/>
        <w:rPr>
          <w:color w:val="000000"/>
        </w:rPr>
      </w:pPr>
      <w:r>
        <w:rPr>
          <w:rFonts w:ascii="楷体" w:eastAsia="楷体" w:hAnsi="楷体" w:cs="楷体"/>
          <w:color w:val="000000"/>
        </w:rPr>
        <w:t>⑤主人站在自己的书柜前，通常会是至为欢愉的时光。在这样的时刻，也通常会伴随着某种目的性模糊甚至</w:t>
      </w:r>
      <w:r>
        <w:rPr>
          <w:rFonts w:ascii="楷体" w:eastAsia="楷体" w:hAnsi="楷体" w:cs="楷体"/>
          <w:color w:val="000000"/>
          <w:em w:val="dot"/>
        </w:rPr>
        <w:t>阙如</w:t>
      </w:r>
      <w:r>
        <w:rPr>
          <w:rFonts w:ascii="楷体" w:eastAsia="楷体" w:hAnsi="楷体" w:cs="楷体"/>
          <w:color w:val="000000"/>
        </w:rPr>
        <w:t>的行为。他从书柜里抽出这本翻上几页，又拿出那本读上几行，取舍之间充满随意性。这对于他来说是一种真实的惬意，虽然在旁人眼里显得有几分可笑。</w:t>
      </w:r>
    </w:p>
    <w:p>
      <w:pPr>
        <w:spacing w:line="360" w:lineRule="auto"/>
        <w:ind w:firstLine="420"/>
        <w:jc w:val="left"/>
        <w:textAlignment w:val="center"/>
        <w:rPr>
          <w:color w:val="000000"/>
        </w:rPr>
      </w:pPr>
      <w:r>
        <w:rPr>
          <w:rFonts w:ascii="楷体" w:eastAsia="楷体" w:hAnsi="楷体" w:cs="楷体"/>
          <w:color w:val="000000"/>
        </w:rPr>
        <w:t>⑥有一些书，他看到时会很愉快。如《小英雄雨来》《宝葫芦的秘密》《童年》等，它们连接着少年记忆，也是最早的文学启蒙。还有些书，看到时仍会心动，不过那种思慕不休辗转反侧的初恋感觉消失了。拥挤的书脊中，时常还会闪现出一个表情阴郁的家伙，它们是陀思妥耶夫斯基的《死屋手记》，是卡夫卡的《变形记》……这些书散发出孤独、幽暗和阴冷的气息。阅读这些书是意识到生活中弥漫着荒诞绝望之后，主动向书籍寻求解释的结果。书籍唤起的是复杂多重的情绪反应。可以说，不同的书，会分别印证着生命的某种状态。</w:t>
      </w:r>
    </w:p>
    <w:p>
      <w:pPr>
        <w:spacing w:line="360" w:lineRule="auto"/>
        <w:ind w:firstLine="420"/>
        <w:jc w:val="left"/>
        <w:textAlignment w:val="center"/>
        <w:rPr>
          <w:color w:val="000000"/>
        </w:rPr>
      </w:pPr>
      <w:r>
        <w:rPr>
          <w:rFonts w:ascii="楷体" w:eastAsia="楷体" w:hAnsi="楷体" w:cs="楷体"/>
          <w:color w:val="000000"/>
        </w:rPr>
        <w:t>⑦数点着自己的藏书，书籍此时变成了一面面镜子，映照出的是主人肺腑里的峰峦沟壑。书籍增加的过程，与他心灵的开疆拓土相同步。这样，书籍就会成为精神能量的不竭来源。因此，站在书柜前巡检自己的拥有的主人，此刻或许会感觉到有一双眼睛，在俯视它所寄寓的那一具肉身，如何从牙牙学语的孩童，渐渐成长，变得骨架坚实，肌肉丰满，长成此刻的样子。你的书柜所呈现的，就是你的灵魂的模样。</w:t>
      </w:r>
    </w:p>
    <w:p>
      <w:pPr>
        <w:spacing w:line="360" w:lineRule="auto"/>
        <w:ind w:firstLine="420"/>
        <w:jc w:val="left"/>
        <w:textAlignment w:val="center"/>
        <w:rPr>
          <w:color w:val="000000"/>
        </w:rPr>
      </w:pPr>
      <w:r>
        <w:rPr>
          <w:rFonts w:ascii="楷体" w:eastAsia="楷体" w:hAnsi="楷体" w:cs="楷体"/>
          <w:color w:val="000000"/>
        </w:rPr>
        <w:t>⑧集书的人常有一种幻觉：只要有意愿，一个人就能够累积起众多的书。但清醒总会降临，他会想到一切都会消逝：我自己，连同此刻面对的这些书。这时他不免会顾念身后书籍的下落。我活着时它们备受宠爱，我故去后它们会去向哪里？公共图书馆的捐赠处？旧书流通市场？这样担忧着，一幅书籍的命运图便在眼前展开：从逐渐聚集为一支颇具阵容的队伍，到不断飘零不知所踪。多么像人生的历程。终有一天，此刻的一切都不复存在，就仿佛从来不曾存在。想到这一点。面对书柜，内心又难免黯然。</w:t>
      </w:r>
    </w:p>
    <w:p>
      <w:pPr>
        <w:spacing w:line="360" w:lineRule="auto"/>
        <w:ind w:firstLine="420"/>
        <w:jc w:val="left"/>
        <w:textAlignment w:val="center"/>
        <w:rPr>
          <w:color w:val="000000"/>
        </w:rPr>
      </w:pPr>
      <w:r>
        <w:rPr>
          <w:rFonts w:ascii="楷体" w:eastAsia="楷体" w:hAnsi="楷体" w:cs="楷体"/>
          <w:color w:val="000000"/>
        </w:rPr>
        <w:t>⑨但深入想下去，也总能够找到排遣化解的办法。一切有形的房屋器具，金银珠宝，无形的盛名</w:t>
      </w:r>
      <w:r>
        <w:rPr>
          <w:rFonts w:ascii="楷体" w:eastAsia="楷体" w:hAnsi="楷体" w:cs="楷体"/>
          <w:color w:val="000000"/>
          <w:em w:val="dot"/>
        </w:rPr>
        <w:t>令誉</w:t>
      </w:r>
      <w:r>
        <w:rPr>
          <w:rFonts w:ascii="楷体" w:eastAsia="楷体" w:hAnsi="楷体" w:cs="楷体"/>
          <w:color w:val="000000"/>
        </w:rPr>
        <w:t>，丰功懿德，终会化为乌有，仿佛掬水满捧，都会从指缝流尽。正如白居易所说：</w:t>
      </w:r>
      <w:r>
        <w:rPr>
          <w:rFonts w:ascii="宋体" w:eastAsia="宋体" w:hAnsi="宋体" w:cs="宋体"/>
          <w:color w:val="000000"/>
        </w:rPr>
        <w:t>“</w:t>
      </w:r>
      <w:r>
        <w:rPr>
          <w:rFonts w:ascii="楷体" w:eastAsia="楷体" w:hAnsi="楷体" w:cs="楷体"/>
          <w:color w:val="000000"/>
        </w:rPr>
        <w:t>大都好物不坚牢，彩云易散琉璃脆。</w:t>
      </w:r>
      <w:r>
        <w:rPr>
          <w:rFonts w:ascii="宋体" w:eastAsia="宋体" w:hAnsi="宋体" w:cs="宋体"/>
          <w:color w:val="000000"/>
        </w:rPr>
        <w:t>”</w:t>
      </w:r>
      <w:r>
        <w:rPr>
          <w:rFonts w:ascii="楷体" w:eastAsia="楷体" w:hAnsi="楷体" w:cs="楷体"/>
          <w:color w:val="000000"/>
        </w:rPr>
        <w:t>既然如此，又为什么不能接受书籍的流散？说到底，一切现象的存在，都是诸多因素的</w:t>
      </w:r>
      <w:r>
        <w:rPr>
          <w:rFonts w:ascii="楷体" w:eastAsia="楷体" w:hAnsi="楷体" w:cs="楷体"/>
          <w:color w:val="000000"/>
          <w:em w:val="dot"/>
        </w:rPr>
        <w:t>凑泊</w:t>
      </w:r>
      <w:r>
        <w:rPr>
          <w:rFonts w:ascii="楷体" w:eastAsia="楷体" w:hAnsi="楷体" w:cs="楷体"/>
          <w:color w:val="000000"/>
        </w:rPr>
        <w:t>。这些书籍得以共聚一堂，也是情感心志、空间时间等共同作用的结果。当这些条件发生异变，书籍的境遇也就跟着改换。缘起四方来集，缘散劳燕分飞。顿时释然。</w:t>
      </w:r>
    </w:p>
    <w:p>
      <w:pPr>
        <w:spacing w:line="360" w:lineRule="auto"/>
        <w:ind w:firstLine="420"/>
        <w:jc w:val="left"/>
        <w:textAlignment w:val="center"/>
        <w:rPr>
          <w:color w:val="000000"/>
        </w:rPr>
      </w:pPr>
      <w:r>
        <w:rPr>
          <w:rFonts w:ascii="楷体" w:eastAsia="楷体" w:hAnsi="楷体" w:cs="楷体"/>
          <w:color w:val="000000"/>
        </w:rPr>
        <w:t>⑩古代波斯诗人欧玛尔·海亚姆的《鲁拜集》里，有一首诗值得再三吟诵：</w:t>
      </w:r>
    </w:p>
    <w:p>
      <w:pPr>
        <w:spacing w:line="360" w:lineRule="auto"/>
        <w:ind w:firstLine="420"/>
        <w:jc w:val="left"/>
        <w:textAlignment w:val="center"/>
        <w:rPr>
          <w:color w:val="000000"/>
        </w:rPr>
      </w:pPr>
      <w:r>
        <w:rPr>
          <w:rFonts w:ascii="楷体" w:eastAsia="楷体" w:hAnsi="楷体" w:cs="楷体"/>
          <w:color w:val="000000"/>
        </w:rPr>
        <w:t>心底不应留下忧伤的痕迹</w:t>
      </w:r>
    </w:p>
    <w:p>
      <w:pPr>
        <w:spacing w:line="360" w:lineRule="auto"/>
        <w:ind w:firstLine="420"/>
        <w:jc w:val="left"/>
        <w:textAlignment w:val="center"/>
        <w:rPr>
          <w:color w:val="000000"/>
        </w:rPr>
      </w:pPr>
      <w:r>
        <w:rPr>
          <w:rFonts w:ascii="楷体" w:eastAsia="楷体" w:hAnsi="楷体" w:cs="楷体"/>
          <w:color w:val="000000"/>
        </w:rPr>
        <w:t>应把欢乐的书卷一页页翻启</w:t>
      </w:r>
    </w:p>
    <w:p>
      <w:pPr>
        <w:spacing w:line="360" w:lineRule="auto"/>
        <w:ind w:firstLine="420"/>
        <w:jc w:val="left"/>
        <w:textAlignment w:val="center"/>
        <w:rPr>
          <w:color w:val="000000"/>
        </w:rPr>
      </w:pPr>
      <w:r>
        <w:rPr>
          <w:rFonts w:ascii="楷体" w:eastAsia="楷体" w:hAnsi="楷体" w:cs="楷体"/>
          <w:color w:val="000000"/>
        </w:rPr>
        <w:t>痛饮甘醇，欢天喜地地过活</w:t>
      </w:r>
    </w:p>
    <w:p>
      <w:pPr>
        <w:spacing w:line="360" w:lineRule="auto"/>
        <w:ind w:firstLine="420"/>
        <w:jc w:val="left"/>
        <w:textAlignment w:val="center"/>
        <w:rPr>
          <w:color w:val="000000"/>
        </w:rPr>
      </w:pPr>
      <w:r>
        <w:rPr>
          <w:rFonts w:ascii="楷体" w:eastAsia="楷体" w:hAnsi="楷体" w:cs="楷体"/>
          <w:color w:val="000000"/>
        </w:rPr>
        <w:t>有谁知道还在世上勾留几许</w:t>
      </w:r>
    </w:p>
    <w:p>
      <w:pPr>
        <w:spacing w:line="360" w:lineRule="auto"/>
        <w:ind w:firstLine="420"/>
        <w:jc w:val="left"/>
        <w:textAlignment w:val="center"/>
        <w:rPr>
          <w:color w:val="000000"/>
        </w:rPr>
      </w:pPr>
      <w:r>
        <w:rPr>
          <w:rFonts w:ascii="楷体" w:eastAsia="楷体" w:hAnsi="楷体" w:cs="楷体"/>
          <w:color w:val="000000"/>
        </w:rPr>
        <w:t>是的，关键是当下。意义就存在于当下。</w:t>
      </w:r>
    </w:p>
    <w:p>
      <w:pPr>
        <w:spacing w:line="360" w:lineRule="auto"/>
        <w:ind w:firstLine="420"/>
        <w:jc w:val="left"/>
        <w:textAlignment w:val="center"/>
        <w:rPr>
          <w:color w:val="000000"/>
        </w:rPr>
      </w:pPr>
      <w:r>
        <w:rPr>
          <w:rFonts w:ascii="楷体" w:eastAsia="楷体" w:hAnsi="楷体" w:cs="楷体"/>
          <w:color w:val="000000"/>
        </w:rPr>
        <w:t>⑪此刻，我仍然面对书柜，在几十年辛苦搜罗的数千册书中间。它们或站立或躺卧，或庄肃或慵懒，各自挟带了一份岁月侵蚀的痕迹。机缘之线尚未断裂，虚无还是将来的事情，还在一个遥远缥缈的地方等待。</w:t>
      </w:r>
    </w:p>
    <w:p>
      <w:pPr>
        <w:spacing w:line="360" w:lineRule="auto"/>
        <w:ind w:firstLine="420"/>
        <w:jc w:val="left"/>
        <w:textAlignment w:val="center"/>
        <w:rPr>
          <w:color w:val="000000"/>
        </w:rPr>
      </w:pPr>
      <w:r>
        <w:rPr>
          <w:rFonts w:ascii="楷体" w:eastAsia="楷体" w:hAnsi="楷体" w:cs="楷体"/>
          <w:color w:val="000000"/>
        </w:rPr>
        <w:t>⑫这就够了。</w:t>
      </w:r>
      <w:r>
        <w:rPr>
          <w:rFonts w:ascii="楷体" w:eastAsia="楷体" w:hAnsi="楷体" w:cs="楷体"/>
          <w:color w:val="000000"/>
          <w:u w:val="wave"/>
        </w:rPr>
        <w:t>朝着书柜里的某本书，我又一次伸出了手。</w:t>
      </w:r>
    </w:p>
    <w:p>
      <w:pPr>
        <w:spacing w:line="360" w:lineRule="auto"/>
        <w:ind w:firstLine="420"/>
        <w:jc w:val="right"/>
        <w:textAlignment w:val="center"/>
        <w:rPr>
          <w:color w:val="000000"/>
        </w:rPr>
      </w:pPr>
      <w:r>
        <w:rPr>
          <w:rFonts w:ascii="楷体" w:eastAsia="楷体" w:hAnsi="楷体" w:cs="楷体"/>
          <w:color w:val="000000"/>
        </w:rPr>
        <w:t>（取材于彭程的同名散文）</w:t>
      </w:r>
    </w:p>
    <w:p>
      <w:pPr>
        <w:spacing w:line="360" w:lineRule="auto"/>
        <w:jc w:val="left"/>
        <w:textAlignment w:val="center"/>
        <w:rPr>
          <w:color w:val="000000"/>
        </w:rPr>
      </w:pPr>
      <w:r>
        <w:rPr>
          <w:color w:val="000000"/>
        </w:rPr>
        <w:t xml:space="preserve">16. </w:t>
      </w:r>
      <w:r>
        <w:rPr>
          <w:rFonts w:ascii="宋体" w:eastAsia="宋体" w:hAnsi="宋体" w:cs="宋体"/>
          <w:color w:val="000000"/>
        </w:rPr>
        <w:t>下列对文中加点词语</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解说，</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随我的履痕从天南海北</w:t>
      </w:r>
      <w:r>
        <w:rPr>
          <w:rFonts w:ascii="宋体" w:eastAsia="宋体" w:hAnsi="宋体" w:cs="宋体"/>
          <w:color w:val="000000"/>
          <w:em w:val="dot"/>
        </w:rPr>
        <w:t>次第</w:t>
      </w:r>
      <w:r>
        <w:rPr>
          <w:rFonts w:ascii="宋体" w:eastAsia="宋体" w:hAnsi="宋体" w:cs="宋体"/>
          <w:color w:val="000000"/>
        </w:rPr>
        <w:t>走进这间书房</w:t>
      </w:r>
      <w:r>
        <w:rPr>
          <w:color w:val="000000"/>
        </w:rPr>
        <w:t xml:space="preserve">    </w:t>
      </w:r>
      <w:r>
        <w:rPr>
          <w:rFonts w:ascii="宋体" w:eastAsia="宋体" w:hAnsi="宋体" w:cs="宋体"/>
          <w:color w:val="000000"/>
        </w:rPr>
        <w:t>次第：一个接一个地</w:t>
      </w:r>
    </w:p>
    <w:p>
      <w:pPr>
        <w:spacing w:line="360" w:lineRule="auto"/>
        <w:jc w:val="left"/>
        <w:textAlignment w:val="center"/>
        <w:rPr>
          <w:color w:val="000000"/>
        </w:rPr>
      </w:pPr>
      <w:r>
        <w:rPr>
          <w:color w:val="000000"/>
        </w:rPr>
        <w:t xml:space="preserve">B. </w:t>
      </w:r>
      <w:r>
        <w:rPr>
          <w:rFonts w:ascii="宋体" w:eastAsia="宋体" w:hAnsi="宋体" w:cs="宋体"/>
          <w:color w:val="000000"/>
        </w:rPr>
        <w:t>通常会伴随着某种目的性模糊甚至</w:t>
      </w:r>
      <w:r>
        <w:rPr>
          <w:rFonts w:ascii="宋体" w:eastAsia="宋体" w:hAnsi="宋体" w:cs="宋体"/>
          <w:color w:val="000000"/>
          <w:em w:val="dot"/>
        </w:rPr>
        <w:t>阙如</w:t>
      </w:r>
      <w:r>
        <w:rPr>
          <w:rFonts w:ascii="宋体" w:eastAsia="宋体" w:hAnsi="宋体" w:cs="宋体"/>
          <w:color w:val="000000"/>
        </w:rPr>
        <w:t>的行为</w:t>
      </w:r>
      <w:r>
        <w:rPr>
          <w:color w:val="000000"/>
        </w:rPr>
        <w:t xml:space="preserve">    </w:t>
      </w:r>
      <w:r>
        <w:rPr>
          <w:rFonts w:ascii="宋体" w:eastAsia="宋体" w:hAnsi="宋体" w:cs="宋体"/>
          <w:color w:val="000000"/>
        </w:rPr>
        <w:t>阙如：欠缺，缺失</w:t>
      </w:r>
    </w:p>
    <w:p>
      <w:pPr>
        <w:spacing w:line="360" w:lineRule="auto"/>
        <w:jc w:val="left"/>
        <w:textAlignment w:val="center"/>
        <w:rPr>
          <w:color w:val="000000"/>
        </w:rPr>
      </w:pPr>
      <w:r>
        <w:rPr>
          <w:color w:val="000000"/>
        </w:rPr>
        <w:t xml:space="preserve">C. </w:t>
      </w:r>
      <w:r>
        <w:rPr>
          <w:rFonts w:ascii="宋体" w:eastAsia="宋体" w:hAnsi="宋体" w:cs="宋体"/>
          <w:color w:val="000000"/>
        </w:rPr>
        <w:t>无形的盛名</w:t>
      </w:r>
      <w:r>
        <w:rPr>
          <w:rFonts w:ascii="宋体" w:eastAsia="宋体" w:hAnsi="宋体" w:cs="宋体"/>
          <w:color w:val="000000"/>
          <w:em w:val="dot"/>
        </w:rPr>
        <w:t>令誉</w:t>
      </w:r>
      <w:r>
        <w:rPr>
          <w:color w:val="000000"/>
        </w:rPr>
        <w:t xml:space="preserve">        </w:t>
      </w:r>
      <w:r>
        <w:rPr>
          <w:rFonts w:ascii="宋体" w:eastAsia="宋体" w:hAnsi="宋体" w:cs="宋体"/>
          <w:color w:val="000000"/>
        </w:rPr>
        <w:t>令誉：美好的声名</w:t>
      </w:r>
    </w:p>
    <w:p>
      <w:pPr>
        <w:spacing w:line="360" w:lineRule="auto"/>
        <w:jc w:val="left"/>
        <w:textAlignment w:val="center"/>
        <w:rPr>
          <w:color w:val="000000"/>
        </w:rPr>
      </w:pPr>
      <w:r>
        <w:rPr>
          <w:color w:val="000000"/>
        </w:rPr>
        <w:t xml:space="preserve">D. </w:t>
      </w:r>
      <w:r>
        <w:rPr>
          <w:rFonts w:ascii="宋体" w:eastAsia="宋体" w:hAnsi="宋体" w:cs="宋体"/>
          <w:color w:val="000000"/>
        </w:rPr>
        <w:t>都是诸多因素的</w:t>
      </w:r>
      <w:r>
        <w:rPr>
          <w:rFonts w:ascii="宋体" w:eastAsia="宋体" w:hAnsi="宋体" w:cs="宋体"/>
          <w:color w:val="000000"/>
          <w:em w:val="dot"/>
        </w:rPr>
        <w:t>凑泊</w:t>
      </w:r>
      <w:r>
        <w:rPr>
          <w:color w:val="000000"/>
        </w:rPr>
        <w:t xml:space="preserve">        </w:t>
      </w:r>
      <w:r>
        <w:rPr>
          <w:rFonts w:ascii="宋体" w:eastAsia="宋体" w:hAnsi="宋体" w:cs="宋体"/>
          <w:color w:val="000000"/>
        </w:rPr>
        <w:t>凑泊：凑合，拼凑</w:t>
      </w:r>
    </w:p>
    <w:p>
      <w:pPr>
        <w:spacing w:line="360" w:lineRule="auto"/>
        <w:jc w:val="left"/>
        <w:textAlignment w:val="center"/>
        <w:rPr>
          <w:color w:val="000000"/>
        </w:rPr>
      </w:pPr>
      <w:r>
        <w:rPr>
          <w:color w:val="000000"/>
        </w:rPr>
        <w:t xml:space="preserve">17. </w:t>
      </w:r>
      <w:r>
        <w:rPr>
          <w:rFonts w:ascii="宋体" w:eastAsia="宋体" w:hAnsi="宋体" w:cs="宋体"/>
          <w:color w:val="000000"/>
        </w:rPr>
        <w:t>下列对文章的理解与赏析，</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第②段作者两次用“这本”一词介绍藏书，蕴含着对书的珍视之情。</w:t>
      </w:r>
    </w:p>
    <w:p>
      <w:pPr>
        <w:spacing w:line="360" w:lineRule="auto"/>
        <w:jc w:val="left"/>
        <w:textAlignment w:val="center"/>
        <w:rPr>
          <w:color w:val="000000"/>
        </w:rPr>
      </w:pPr>
      <w:r>
        <w:rPr>
          <w:color w:val="000000"/>
        </w:rPr>
        <w:t xml:space="preserve">B. </w:t>
      </w:r>
      <w:r>
        <w:rPr>
          <w:rFonts w:ascii="宋体" w:eastAsia="宋体" w:hAnsi="宋体" w:cs="宋体"/>
          <w:color w:val="000000"/>
        </w:rPr>
        <w:t>第⑧段作者由书籍的命运图联想到人生的历程，丰富了文章的内涵。</w:t>
      </w:r>
    </w:p>
    <w:p>
      <w:pPr>
        <w:spacing w:line="360" w:lineRule="auto"/>
        <w:jc w:val="left"/>
        <w:textAlignment w:val="center"/>
        <w:rPr>
          <w:color w:val="000000"/>
        </w:rPr>
      </w:pPr>
      <w:r>
        <w:rPr>
          <w:color w:val="000000"/>
        </w:rPr>
        <w:t xml:space="preserve">C. </w:t>
      </w:r>
      <w:r>
        <w:rPr>
          <w:rFonts w:ascii="宋体" w:eastAsia="宋体" w:hAnsi="宋体" w:cs="宋体"/>
          <w:color w:val="000000"/>
        </w:rPr>
        <w:t>第⑩段作者借用海亚姆的诗抒发了对书籍终将流散命运的忧伤之情。</w:t>
      </w:r>
    </w:p>
    <w:p>
      <w:pPr>
        <w:spacing w:line="360" w:lineRule="auto"/>
        <w:jc w:val="left"/>
        <w:textAlignment w:val="center"/>
        <w:rPr>
          <w:color w:val="000000"/>
        </w:rPr>
      </w:pPr>
      <w:r>
        <w:rPr>
          <w:color w:val="000000"/>
        </w:rPr>
        <w:t xml:space="preserve">D. </w:t>
      </w:r>
      <w:r>
        <w:rPr>
          <w:rFonts w:ascii="宋体" w:eastAsia="宋体" w:hAnsi="宋体" w:cs="宋体"/>
          <w:color w:val="000000"/>
        </w:rPr>
        <w:t>文章以“对面是书柜”为题，表达了作者面对书柜时的感悟与思考。</w:t>
      </w:r>
    </w:p>
    <w:p>
      <w:pPr>
        <w:spacing w:line="360" w:lineRule="auto"/>
        <w:jc w:val="left"/>
        <w:textAlignment w:val="center"/>
        <w:rPr>
          <w:color w:val="000000"/>
        </w:rPr>
      </w:pPr>
      <w:r>
        <w:rPr>
          <w:color w:val="000000"/>
        </w:rPr>
        <w:t xml:space="preserve">18. </w:t>
      </w:r>
      <w:r>
        <w:rPr>
          <w:rFonts w:ascii="宋体" w:eastAsia="宋体" w:hAnsi="宋体" w:cs="宋体"/>
          <w:color w:val="000000"/>
        </w:rPr>
        <w:t>作者面对书柜，为什么会“悠然惬意，心满意足”？请结合文章内容概括。</w:t>
      </w:r>
    </w:p>
    <w:p>
      <w:pPr>
        <w:spacing w:line="360" w:lineRule="auto"/>
        <w:jc w:val="left"/>
        <w:textAlignment w:val="center"/>
        <w:rPr>
          <w:color w:val="000000"/>
        </w:rPr>
      </w:pPr>
      <w:r>
        <w:rPr>
          <w:color w:val="000000"/>
        </w:rPr>
        <w:t xml:space="preserve">19. </w:t>
      </w:r>
      <w:r>
        <w:rPr>
          <w:rFonts w:ascii="宋体" w:eastAsia="宋体" w:hAnsi="宋体" w:cs="宋体"/>
          <w:color w:val="000000"/>
        </w:rPr>
        <w:t>结合文章内容，分析文章结尾画波浪线句子的内涵及表达效果。</w:t>
      </w:r>
    </w:p>
    <w:p>
      <w:pPr>
        <w:spacing w:line="360" w:lineRule="auto"/>
        <w:jc w:val="left"/>
        <w:textAlignment w:val="center"/>
        <w:rPr>
          <w:color w:val="000000"/>
        </w:rPr>
      </w:pPr>
      <w:r>
        <w:rPr>
          <w:rFonts w:ascii="宋体" w:eastAsia="宋体" w:hAnsi="宋体" w:cs="宋体"/>
          <w:b/>
          <w:color w:val="000000"/>
          <w:sz w:val="24"/>
        </w:rPr>
        <w:t>五、本大题共</w:t>
      </w:r>
      <w:r>
        <w:rPr>
          <w:rFonts w:ascii="Times New Roman" w:eastAsia="Times New Roman" w:hAnsi="Times New Roman" w:cs="Times New Roman"/>
          <w:b/>
          <w:color w:val="000000"/>
          <w:sz w:val="24"/>
        </w:rPr>
        <w:t>3</w:t>
      </w:r>
      <w:r>
        <w:rPr>
          <w:rFonts w:ascii="宋体" w:eastAsia="宋体" w:hAnsi="宋体" w:cs="宋体"/>
          <w:b/>
          <w:color w:val="000000"/>
          <w:sz w:val="24"/>
        </w:rPr>
        <w:t>小题，共</w:t>
      </w:r>
      <w:r>
        <w:rPr>
          <w:rFonts w:ascii="Times New Roman" w:eastAsia="Times New Roman" w:hAnsi="Times New Roman" w:cs="Times New Roman"/>
          <w:b/>
          <w:color w:val="000000"/>
          <w:sz w:val="24"/>
        </w:rPr>
        <w:t>66</w:t>
      </w:r>
      <w:r>
        <w:rPr>
          <w:rFonts w:ascii="宋体" w:eastAsia="宋体" w:hAnsi="宋体" w:cs="宋体"/>
          <w:b/>
          <w:color w:val="000000"/>
          <w:sz w:val="24"/>
        </w:rPr>
        <w:t>分。</w:t>
      </w:r>
    </w:p>
    <w:p>
      <w:pPr>
        <w:spacing w:line="360" w:lineRule="auto"/>
        <w:ind w:firstLine="480"/>
        <w:jc w:val="left"/>
        <w:textAlignment w:val="center"/>
        <w:rPr>
          <w:color w:val="000000"/>
        </w:rPr>
      </w:pPr>
      <w:r>
        <w:rPr>
          <w:rFonts w:ascii="宋体" w:eastAsia="宋体" w:hAnsi="宋体" w:cs="宋体"/>
          <w:b/>
          <w:color w:val="000000"/>
          <w:sz w:val="24"/>
        </w:rPr>
        <w:t>语言基础运用（共</w:t>
      </w:r>
      <w:r>
        <w:rPr>
          <w:rFonts w:ascii="Times New Roman" w:eastAsia="Times New Roman" w:hAnsi="Times New Roman" w:cs="Times New Roman"/>
          <w:b/>
          <w:color w:val="000000"/>
          <w:sz w:val="24"/>
        </w:rPr>
        <w:t>6</w:t>
      </w:r>
      <w:r>
        <w:rPr>
          <w:rFonts w:ascii="宋体" w:eastAsia="宋体" w:hAnsi="宋体" w:cs="宋体"/>
          <w:b/>
          <w:color w:val="000000"/>
          <w:sz w:val="24"/>
        </w:rPr>
        <w:t>分）</w:t>
      </w:r>
    </w:p>
    <w:p>
      <w:pPr>
        <w:spacing w:line="360" w:lineRule="auto"/>
        <w:ind w:firstLine="420"/>
        <w:jc w:val="left"/>
        <w:textAlignment w:val="center"/>
        <w:rPr>
          <w:color w:val="000000"/>
        </w:rPr>
      </w:pPr>
      <w:r>
        <w:rPr>
          <w:color w:val="000000"/>
        </w:rPr>
        <w:t xml:space="preserve">20. </w:t>
      </w:r>
      <w:r>
        <w:rPr>
          <w:rFonts w:ascii="宋体" w:eastAsia="宋体" w:hAnsi="宋体" w:cs="宋体"/>
          <w:color w:val="000000"/>
        </w:rPr>
        <w:t>阅读文字，完成下面小题。</w:t>
      </w:r>
    </w:p>
    <w:p>
      <w:pPr>
        <w:spacing w:line="360" w:lineRule="auto"/>
        <w:ind w:firstLine="420"/>
        <w:jc w:val="left"/>
        <w:textAlignment w:val="center"/>
        <w:rPr>
          <w:color w:val="000000"/>
        </w:rPr>
      </w:pPr>
      <w:r>
        <w:rPr>
          <w:rFonts w:ascii="楷体" w:eastAsia="楷体" w:hAnsi="楷体" w:cs="楷体"/>
          <w:color w:val="000000"/>
        </w:rPr>
        <w:t>①数智技术</w:t>
      </w:r>
      <w:r>
        <w:rPr>
          <w:rFonts w:ascii="楷体" w:eastAsia="楷体" w:hAnsi="楷体" w:cs="楷体"/>
          <w:color w:val="000000"/>
          <w:em w:val="dot"/>
        </w:rPr>
        <w:t>为</w:t>
      </w:r>
      <w:r>
        <w:rPr>
          <w:rFonts w:ascii="楷体" w:eastAsia="楷体" w:hAnsi="楷体" w:cs="楷体"/>
          <w:color w:val="000000"/>
        </w:rPr>
        <w:t>以中国文化</w:t>
      </w:r>
      <w:r>
        <w:rPr>
          <w:rFonts w:ascii="楷体" w:eastAsia="楷体" w:hAnsi="楷体" w:cs="楷体"/>
          <w:color w:val="000000"/>
          <w:em w:val="dot"/>
        </w:rPr>
        <w:t>为</w:t>
      </w:r>
      <w:r>
        <w:rPr>
          <w:rFonts w:ascii="楷体" w:eastAsia="楷体" w:hAnsi="楷体" w:cs="楷体"/>
          <w:color w:val="000000"/>
        </w:rPr>
        <w:t>题材的影视创作注入了崭新的生命力。②电影《封神榜》的第二部《战火西岐》运用</w:t>
      </w:r>
      <w:r>
        <w:rPr>
          <w:rFonts w:ascii="Times New Roman" w:eastAsia="Times New Roman" w:hAnsi="Times New Roman" w:cs="Times New Roman"/>
          <w:color w:val="000000"/>
        </w:rPr>
        <w:t>2000</w:t>
      </w:r>
      <w:r>
        <w:rPr>
          <w:rFonts w:ascii="楷体" w:eastAsia="楷体" w:hAnsi="楷体" w:cs="楷体"/>
          <w:color w:val="000000"/>
        </w:rPr>
        <w:t>多个视效镜头，将神话故事中的场景充满想象力地表现出来；《哪吒之魔童闹海》采用光学捕捉、粒子编程等技术，</w:t>
      </w:r>
      <w:r>
        <w:rPr>
          <w:rFonts w:ascii="楷体" w:eastAsia="楷体" w:hAnsi="楷体" w:cs="楷体"/>
          <w:color w:val="000000"/>
          <w:em w:val="dot"/>
        </w:rPr>
        <w:t>优化</w:t>
      </w:r>
      <w:r>
        <w:rPr>
          <w:rFonts w:ascii="楷体" w:eastAsia="楷体" w:hAnsi="楷体" w:cs="楷体"/>
          <w:color w:val="000000"/>
        </w:rPr>
        <w:t>了神话场景的视听呈现效果。③不过，</w:t>
      </w:r>
      <w:r>
        <w:rPr>
          <w:rFonts w:ascii="楷体" w:eastAsia="楷体" w:hAnsi="楷体" w:cs="楷体"/>
          <w:color w:val="000000"/>
          <w:u w:val="single"/>
        </w:rPr>
        <w:t>技术介入的无限可能性背后，却潜藏着多重风险与挑战。</w:t>
      </w:r>
      <w:r>
        <w:rPr>
          <w:rFonts w:ascii="楷体" w:eastAsia="楷体" w:hAnsi="楷体" w:cs="楷体"/>
          <w:color w:val="000000"/>
        </w:rPr>
        <w:t>④比如，过度强调视觉震撼效果将导致文化交流</w:t>
      </w:r>
      <w:r>
        <w:rPr>
          <w:rFonts w:ascii="宋体" w:eastAsia="宋体" w:hAnsi="宋体" w:cs="宋体"/>
          <w:color w:val="000000"/>
        </w:rPr>
        <w:t>“</w:t>
      </w:r>
      <w:r>
        <w:rPr>
          <w:rFonts w:ascii="楷体" w:eastAsia="楷体" w:hAnsi="楷体" w:cs="楷体"/>
          <w:color w:val="000000"/>
        </w:rPr>
        <w:t>浅层化</w:t>
      </w:r>
      <w:r>
        <w:rPr>
          <w:rFonts w:ascii="宋体" w:eastAsia="宋体" w:hAnsi="宋体" w:cs="宋体"/>
          <w:color w:val="000000"/>
        </w:rPr>
        <w:t>”</w:t>
      </w:r>
      <w:r>
        <w:rPr>
          <w:rFonts w:ascii="楷体" w:eastAsia="楷体" w:hAnsi="楷体" w:cs="楷体"/>
          <w:color w:val="000000"/>
        </w:rPr>
        <w:t>，</w:t>
      </w:r>
      <w:r>
        <w:rPr>
          <w:rFonts w:ascii="楷体" w:eastAsia="楷体" w:hAnsi="楷体" w:cs="楷体"/>
          <w:color w:val="000000"/>
          <w:u w:val="single"/>
        </w:rPr>
        <w:t>对不同文化元素的任意嫁接将使历史记忆被消解。</w:t>
      </w:r>
      <w:r>
        <w:rPr>
          <w:rFonts w:ascii="楷体" w:eastAsia="楷体" w:hAnsi="楷体" w:cs="楷体"/>
          <w:color w:val="000000"/>
        </w:rPr>
        <w:t>⑤因此，我们必须清醒地认识到，数智技术只是辅助手段，</w:t>
      </w:r>
      <w:r>
        <w:rPr>
          <w:rFonts w:ascii="楷体" w:eastAsia="楷体" w:hAnsi="楷体" w:cs="楷体"/>
          <w:color w:val="000000"/>
          <w:em w:val="dot"/>
        </w:rPr>
        <w:t>只有</w:t>
      </w:r>
      <w:r>
        <w:rPr>
          <w:rFonts w:ascii="楷体" w:eastAsia="楷体" w:hAnsi="楷体" w:cs="楷体"/>
          <w:color w:val="000000"/>
        </w:rPr>
        <w:t>与文化深度融合，</w:t>
      </w:r>
      <w:r>
        <w:rPr>
          <w:rFonts w:ascii="楷体" w:eastAsia="楷体" w:hAnsi="楷体" w:cs="楷体"/>
          <w:color w:val="000000"/>
          <w:em w:val="dot"/>
        </w:rPr>
        <w:t>才</w:t>
      </w:r>
      <w:r>
        <w:rPr>
          <w:rFonts w:ascii="楷体" w:eastAsia="楷体" w:hAnsi="楷体" w:cs="楷体"/>
          <w:color w:val="000000"/>
        </w:rPr>
        <w:t>能发挥应有的传播效能。</w:t>
      </w:r>
    </w:p>
    <w:p>
      <w:pPr>
        <w:spacing w:line="360" w:lineRule="auto"/>
        <w:jc w:val="left"/>
        <w:textAlignment w:val="center"/>
        <w:rPr>
          <w:color w:val="000000"/>
        </w:rPr>
      </w:pPr>
      <w:r>
        <w:rPr>
          <w:color w:val="000000"/>
        </w:rPr>
        <w:t>（1）</w:t>
      </w:r>
      <w:r>
        <w:rPr>
          <w:rFonts w:ascii="宋体" w:eastAsia="宋体" w:hAnsi="宋体" w:cs="宋体"/>
          <w:color w:val="000000"/>
        </w:rPr>
        <w:t>下列说法正确的一项是（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①句中两个“为”字意思相同。</w:t>
      </w:r>
    </w:p>
    <w:p>
      <w:pPr>
        <w:spacing w:line="360" w:lineRule="auto"/>
        <w:jc w:val="left"/>
        <w:textAlignment w:val="center"/>
        <w:rPr>
          <w:color w:val="000000"/>
        </w:rPr>
      </w:pPr>
      <w:r>
        <w:rPr>
          <w:color w:val="000000"/>
        </w:rPr>
        <w:t xml:space="preserve">B. </w:t>
      </w:r>
      <w:r>
        <w:rPr>
          <w:rFonts w:ascii="宋体" w:eastAsia="宋体" w:hAnsi="宋体" w:cs="宋体"/>
          <w:color w:val="000000"/>
        </w:rPr>
        <w:t>②句中的“优化”可以替换为“优选”。</w:t>
      </w:r>
    </w:p>
    <w:p>
      <w:pPr>
        <w:spacing w:line="360" w:lineRule="auto"/>
        <w:jc w:val="left"/>
        <w:textAlignment w:val="center"/>
        <w:rPr>
          <w:color w:val="000000"/>
        </w:rPr>
      </w:pPr>
      <w:r>
        <w:rPr>
          <w:color w:val="000000"/>
        </w:rPr>
        <w:t xml:space="preserve">C. </w:t>
      </w:r>
      <w:r>
        <w:rPr>
          <w:rFonts w:ascii="宋体" w:eastAsia="宋体" w:hAnsi="宋体" w:cs="宋体"/>
          <w:color w:val="000000"/>
        </w:rPr>
        <w:t>③句画线部分的意思可理解为“数智技术是一把‘双刃剑’”。</w:t>
      </w:r>
    </w:p>
    <w:p>
      <w:pPr>
        <w:spacing w:line="360" w:lineRule="auto"/>
        <w:jc w:val="left"/>
        <w:textAlignment w:val="center"/>
        <w:rPr>
          <w:color w:val="000000"/>
        </w:rPr>
      </w:pPr>
      <w:r>
        <w:rPr>
          <w:color w:val="000000"/>
        </w:rPr>
        <w:t xml:space="preserve">D. </w:t>
      </w:r>
      <w:r>
        <w:rPr>
          <w:rFonts w:ascii="宋体" w:eastAsia="宋体" w:hAnsi="宋体" w:cs="宋体"/>
          <w:color w:val="000000"/>
        </w:rPr>
        <w:t>⑤句中</w:t>
      </w:r>
      <w:r>
        <w:rPr>
          <w:rFonts w:ascii="宋体" w:eastAsia="宋体" w:hAnsi="宋体" w:cs="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关联词“只有……才”可替换为“只要……就”。</w:t>
      </w:r>
    </w:p>
    <w:p>
      <w:pPr>
        <w:spacing w:line="360" w:lineRule="auto"/>
        <w:jc w:val="left"/>
        <w:textAlignment w:val="center"/>
        <w:rPr>
          <w:color w:val="000000"/>
        </w:rPr>
      </w:pPr>
      <w:r>
        <w:rPr>
          <w:color w:val="000000"/>
        </w:rPr>
        <w:t>（2）</w:t>
      </w:r>
      <w:r>
        <w:rPr>
          <w:rFonts w:ascii="宋体" w:eastAsia="宋体" w:hAnsi="宋体" w:cs="宋体"/>
          <w:color w:val="000000"/>
        </w:rPr>
        <w:t>不改变原意，对④句画横线的部分进行改写，使之与④句的前半部分（“比如”除外）结构基本一致。将改写后的答案写在答题卡上。</w:t>
      </w:r>
    </w:p>
    <w:p>
      <w:pPr>
        <w:spacing w:line="360" w:lineRule="auto"/>
        <w:ind w:firstLine="480"/>
        <w:jc w:val="left"/>
        <w:textAlignment w:val="center"/>
        <w:rPr>
          <w:color w:val="000000"/>
        </w:rPr>
      </w:pPr>
      <w:r>
        <w:rPr>
          <w:rFonts w:ascii="宋体" w:eastAsia="宋体" w:hAnsi="宋体" w:cs="宋体"/>
          <w:b/>
          <w:color w:val="000000"/>
          <w:sz w:val="24"/>
        </w:rPr>
        <w:t>微写作（</w:t>
      </w:r>
      <w:r>
        <w:rPr>
          <w:rFonts w:ascii="Times New Roman" w:eastAsia="Times New Roman" w:hAnsi="Times New Roman" w:cs="Times New Roman"/>
          <w:b/>
          <w:color w:val="000000"/>
          <w:sz w:val="24"/>
        </w:rPr>
        <w:t>10</w:t>
      </w:r>
      <w:r>
        <w:rPr>
          <w:rFonts w:ascii="宋体" w:eastAsia="宋体" w:hAnsi="宋体" w:cs="宋体"/>
          <w:b/>
          <w:color w:val="000000"/>
          <w:sz w:val="24"/>
        </w:rPr>
        <w:t>分）</w:t>
      </w:r>
    </w:p>
    <w:p>
      <w:pPr>
        <w:spacing w:line="360" w:lineRule="auto"/>
        <w:ind w:firstLine="480"/>
        <w:jc w:val="left"/>
        <w:textAlignment w:val="center"/>
        <w:rPr>
          <w:color w:val="000000"/>
        </w:rPr>
      </w:pPr>
      <w:r>
        <w:rPr>
          <w:rFonts w:ascii="宋体" w:eastAsia="宋体" w:hAnsi="宋体" w:cs="宋体"/>
          <w:b/>
          <w:color w:val="000000"/>
          <w:sz w:val="24"/>
        </w:rPr>
        <w:t>从下面三个题目中任选一题，按要求作答。</w:t>
      </w:r>
    </w:p>
    <w:p>
      <w:pPr>
        <w:spacing w:line="360" w:lineRule="auto"/>
        <w:jc w:val="left"/>
        <w:textAlignment w:val="center"/>
        <w:rPr>
          <w:color w:val="000000"/>
        </w:rPr>
      </w:pPr>
      <w:r>
        <w:rPr>
          <w:color w:val="000000"/>
        </w:rPr>
        <w:t xml:space="preserve">21. </w:t>
      </w:r>
      <w:r>
        <w:rPr>
          <w:rFonts w:ascii="宋体" w:eastAsia="宋体" w:hAnsi="宋体" w:cs="宋体"/>
          <w:color w:val="000000"/>
        </w:rPr>
        <w:t>遭遇无薪试岗，果断维权；面对无效加班，公开拒绝；对上级的管理有意见，直接质疑……对这种被称为“</w:t>
      </w:r>
      <w:r>
        <w:rPr>
          <w:rFonts w:ascii="Times New Roman" w:eastAsia="Times New Roman" w:hAnsi="Times New Roman" w:cs="Times New Roman"/>
          <w:color w:val="000000"/>
        </w:rPr>
        <w:t>00</w:t>
      </w:r>
      <w:r>
        <w:rPr>
          <w:rFonts w:ascii="宋体" w:eastAsia="宋体" w:hAnsi="宋体" w:cs="宋体"/>
          <w:color w:val="000000"/>
        </w:rPr>
        <w:t>后整顿职场”的现象，你有什么看法？请说明你的观点和理由。要求：观点明确，言之有理。不超过</w:t>
      </w:r>
      <w:r>
        <w:rPr>
          <w:rFonts w:ascii="Times New Roman" w:eastAsia="Times New Roman" w:hAnsi="Times New Roman" w:cs="Times New Roman"/>
          <w:color w:val="000000"/>
        </w:rPr>
        <w:t>150</w:t>
      </w:r>
      <w:r>
        <w:rPr>
          <w:rFonts w:ascii="宋体" w:eastAsia="宋体" w:hAnsi="宋体" w:cs="宋体"/>
          <w:color w:val="000000"/>
        </w:rPr>
        <w:t>字。</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jc w:val="left"/>
        <w:textAlignment w:val="center"/>
        <w:rPr>
          <w:color w:val="000000"/>
        </w:rPr>
      </w:pPr>
      <w:r>
        <w:rPr>
          <w:color w:val="000000"/>
        </w:rPr>
        <w:t xml:space="preserve">22. </w:t>
      </w:r>
      <w:r>
        <w:rPr>
          <w:rFonts w:ascii="宋体" w:eastAsia="宋体" w:hAnsi="宋体" w:cs="宋体"/>
          <w:color w:val="000000"/>
        </w:rPr>
        <w:t>距离高考还有两个月，班委会计划召开一次主题班会。请你为班会设计主题，并围绕主题为主持人写一段开场白。要求：主题有针对性，语言有感召力。不超过</w:t>
      </w:r>
      <w:r>
        <w:rPr>
          <w:rFonts w:ascii="Times New Roman" w:eastAsia="Times New Roman" w:hAnsi="Times New Roman" w:cs="Times New Roman"/>
          <w:color w:val="000000"/>
        </w:rPr>
        <w:t>150</w:t>
      </w:r>
      <w:r>
        <w:rPr>
          <w:rFonts w:ascii="宋体" w:eastAsia="宋体" w:hAnsi="宋体" w:cs="宋体"/>
          <w:color w:val="000000"/>
        </w:rPr>
        <w:t>字。</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jc w:val="left"/>
        <w:textAlignment w:val="center"/>
        <w:rPr>
          <w:color w:val="000000"/>
        </w:rPr>
      </w:pPr>
      <w:r>
        <w:rPr>
          <w:color w:val="000000"/>
        </w:rPr>
        <w:t xml:space="preserve">23. </w:t>
      </w:r>
      <w:r>
        <w:rPr>
          <w:rFonts w:ascii="宋体" w:eastAsia="宋体" w:hAnsi="宋体" w:cs="宋体"/>
          <w:color w:val="000000"/>
        </w:rPr>
        <w:t>微写作。</w:t>
      </w:r>
    </w:p>
    <w:p>
      <w:pPr>
        <w:spacing w:line="360" w:lineRule="auto"/>
        <w:jc w:val="left"/>
        <w:textAlignment w:val="center"/>
        <w:rPr>
          <w:color w:val="000000"/>
        </w:rPr>
      </w:pPr>
      <w:r>
        <w:rPr>
          <w:rFonts w:ascii="宋体" w:eastAsia="宋体" w:hAnsi="宋体" w:cs="宋体"/>
          <w:color w:val="000000"/>
        </w:rPr>
        <w:t xml:space="preserve">     请以“去远方”为题目，写一首小诗或一段抒情文字。要求：感情真挚，语言生动，有感染力。不超过</w:t>
      </w:r>
      <w:r>
        <w:rPr>
          <w:rFonts w:ascii="Times New Roman" w:eastAsia="Times New Roman" w:hAnsi="Times New Roman" w:cs="Times New Roman"/>
          <w:color w:val="000000"/>
        </w:rPr>
        <w:t>150</w:t>
      </w:r>
      <w:r>
        <w:rPr>
          <w:rFonts w:ascii="宋体" w:eastAsia="宋体" w:hAnsi="宋体" w:cs="宋体"/>
          <w:color w:val="000000"/>
        </w:rPr>
        <w:t>字。</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ind w:firstLine="480"/>
        <w:jc w:val="left"/>
        <w:textAlignment w:val="center"/>
        <w:rPr>
          <w:color w:val="000000"/>
        </w:rPr>
      </w:pPr>
      <w:r>
        <w:rPr>
          <w:rFonts w:ascii="宋体" w:eastAsia="宋体" w:hAnsi="宋体" w:cs="宋体"/>
          <w:b/>
          <w:color w:val="000000"/>
          <w:sz w:val="24"/>
        </w:rPr>
        <w:t>作文（</w:t>
      </w:r>
      <w:r>
        <w:rPr>
          <w:rFonts w:ascii="Times New Roman" w:eastAsia="Times New Roman" w:hAnsi="Times New Roman" w:cs="Times New Roman"/>
          <w:b/>
          <w:color w:val="000000"/>
          <w:sz w:val="24"/>
        </w:rPr>
        <w:t>50</w:t>
      </w:r>
      <w:r>
        <w:rPr>
          <w:rFonts w:ascii="宋体" w:eastAsia="宋体" w:hAnsi="宋体" w:cs="宋体"/>
          <w:b/>
          <w:color w:val="000000"/>
          <w:sz w:val="24"/>
        </w:rPr>
        <w:t>分）</w:t>
      </w:r>
    </w:p>
    <w:p>
      <w:pPr>
        <w:spacing w:line="360" w:lineRule="auto"/>
        <w:ind w:firstLine="480"/>
        <w:jc w:val="left"/>
        <w:textAlignment w:val="center"/>
        <w:rPr>
          <w:color w:val="000000"/>
        </w:rPr>
      </w:pPr>
      <w:r>
        <w:rPr>
          <w:rFonts w:ascii="宋体" w:eastAsia="宋体" w:hAnsi="宋体" w:cs="宋体"/>
          <w:b/>
          <w:color w:val="000000"/>
          <w:sz w:val="24"/>
        </w:rPr>
        <w:t>从下面两个题目中任选一题，按要求作答。</w:t>
      </w:r>
    </w:p>
    <w:p>
      <w:pPr>
        <w:spacing w:line="360" w:lineRule="auto"/>
        <w:jc w:val="left"/>
        <w:textAlignment w:val="center"/>
        <w:rPr>
          <w:color w:val="000000"/>
        </w:rPr>
      </w:pPr>
      <w:r>
        <w:rPr>
          <w:color w:val="000000"/>
        </w:rPr>
        <w:t xml:space="preserve">24. </w:t>
      </w:r>
      <w:r>
        <w:rPr>
          <w:rFonts w:ascii="宋体" w:eastAsia="宋体" w:hAnsi="宋体" w:cs="宋体"/>
          <w:color w:val="000000"/>
        </w:rPr>
        <w:t>按要求作文。</w:t>
      </w:r>
    </w:p>
    <w:p>
      <w:pPr>
        <w:spacing w:line="360" w:lineRule="auto"/>
        <w:ind w:firstLine="420"/>
        <w:jc w:val="left"/>
        <w:textAlignment w:val="center"/>
        <w:rPr>
          <w:color w:val="000000"/>
        </w:rPr>
      </w:pPr>
      <w:r>
        <w:rPr>
          <w:rFonts w:ascii="宋体" w:eastAsia="宋体" w:hAnsi="宋体" w:cs="宋体"/>
          <w:color w:val="000000"/>
        </w:rPr>
        <w:t>“</w:t>
      </w:r>
      <w:r>
        <w:rPr>
          <w:rFonts w:ascii="楷体" w:eastAsia="楷体" w:hAnsi="楷体" w:cs="楷体"/>
          <w:color w:val="000000"/>
        </w:rPr>
        <w:t>功到自然成</w:t>
      </w:r>
      <w:r>
        <w:rPr>
          <w:rFonts w:ascii="宋体" w:eastAsia="宋体" w:hAnsi="宋体" w:cs="宋体"/>
          <w:color w:val="000000"/>
        </w:rPr>
        <w:t>”</w:t>
      </w:r>
      <w:r>
        <w:rPr>
          <w:rFonts w:ascii="楷体" w:eastAsia="楷体" w:hAnsi="楷体" w:cs="楷体"/>
          <w:color w:val="000000"/>
        </w:rPr>
        <w:t>是说功夫下到了才可能成功；</w:t>
      </w:r>
      <w:r>
        <w:rPr>
          <w:rFonts w:ascii="宋体" w:eastAsia="宋体" w:hAnsi="宋体" w:cs="宋体"/>
          <w:color w:val="000000"/>
        </w:rPr>
        <w:t>“</w:t>
      </w:r>
      <w:r>
        <w:rPr>
          <w:rFonts w:ascii="楷体" w:eastAsia="楷体" w:hAnsi="楷体" w:cs="楷体"/>
          <w:color w:val="000000"/>
        </w:rPr>
        <w:t>劳而无功</w:t>
      </w:r>
      <w:r>
        <w:rPr>
          <w:rFonts w:ascii="宋体" w:eastAsia="宋体" w:hAnsi="宋体" w:cs="宋体"/>
          <w:color w:val="000000"/>
        </w:rPr>
        <w:t>”</w:t>
      </w:r>
      <w:r>
        <w:rPr>
          <w:rFonts w:ascii="楷体" w:eastAsia="楷体" w:hAnsi="楷体" w:cs="楷体"/>
          <w:color w:val="000000"/>
        </w:rPr>
        <w:t>是说下了大功夫也未必能建功；</w:t>
      </w:r>
      <w:r>
        <w:rPr>
          <w:rFonts w:ascii="宋体" w:eastAsia="宋体" w:hAnsi="宋体" w:cs="宋体"/>
          <w:color w:val="000000"/>
        </w:rPr>
        <w:t>“</w:t>
      </w:r>
      <w:r>
        <w:rPr>
          <w:rFonts w:ascii="楷体" w:eastAsia="楷体" w:hAnsi="楷体" w:cs="楷体"/>
          <w:color w:val="000000"/>
        </w:rPr>
        <w:t>急于事功</w:t>
      </w:r>
      <w:r>
        <w:rPr>
          <w:rFonts w:ascii="宋体" w:eastAsia="宋体" w:hAnsi="宋体" w:cs="宋体"/>
          <w:color w:val="000000"/>
        </w:rPr>
        <w:t>”</w:t>
      </w:r>
      <w:r>
        <w:rPr>
          <w:rFonts w:ascii="楷体" w:eastAsia="楷体" w:hAnsi="楷体" w:cs="楷体"/>
          <w:color w:val="000000"/>
        </w:rPr>
        <w:t>是说下了功夫也不能急求成功；</w:t>
      </w:r>
      <w:r>
        <w:rPr>
          <w:rFonts w:ascii="宋体" w:eastAsia="宋体" w:hAnsi="宋体" w:cs="宋体"/>
          <w:color w:val="000000"/>
        </w:rPr>
        <w:t>“</w:t>
      </w:r>
      <w:r>
        <w:rPr>
          <w:rFonts w:ascii="楷体" w:eastAsia="楷体" w:hAnsi="楷体" w:cs="楷体"/>
          <w:color w:val="000000"/>
        </w:rPr>
        <w:t>功在当代，利在千秋</w:t>
      </w:r>
      <w:r>
        <w:rPr>
          <w:rFonts w:ascii="宋体" w:eastAsia="宋体" w:hAnsi="宋体" w:cs="宋体"/>
          <w:color w:val="000000"/>
        </w:rPr>
        <w:t>”</w:t>
      </w:r>
      <w:r>
        <w:rPr>
          <w:rFonts w:ascii="楷体" w:eastAsia="楷体" w:hAnsi="楷体" w:cs="楷体"/>
          <w:color w:val="000000"/>
        </w:rPr>
        <w:t>是说若下对了功夫则可望建立不朽之功……这些中国人耳熟能详的语句，都在探寻着</w:t>
      </w:r>
      <w:r>
        <w:rPr>
          <w:rFonts w:ascii="宋体" w:eastAsia="宋体" w:hAnsi="宋体" w:cs="宋体"/>
          <w:color w:val="000000"/>
        </w:rPr>
        <w:t>“</w:t>
      </w:r>
      <w:r>
        <w:rPr>
          <w:rFonts w:ascii="楷体" w:eastAsia="楷体" w:hAnsi="楷体" w:cs="楷体"/>
          <w:color w:val="000000"/>
        </w:rPr>
        <w:t>用功</w:t>
      </w:r>
      <w:r>
        <w:rPr>
          <w:rFonts w:ascii="宋体" w:eastAsia="宋体" w:hAnsi="宋体" w:cs="宋体"/>
          <w:color w:val="000000"/>
        </w:rPr>
        <w:t>”</w:t>
      </w:r>
      <w:r>
        <w:rPr>
          <w:rFonts w:ascii="楷体" w:eastAsia="楷体" w:hAnsi="楷体" w:cs="楷体"/>
          <w:color w:val="000000"/>
        </w:rPr>
        <w:t>与</w:t>
      </w:r>
      <w:r>
        <w:rPr>
          <w:rFonts w:ascii="宋体" w:eastAsia="宋体" w:hAnsi="宋体" w:cs="宋体"/>
          <w:color w:val="000000"/>
        </w:rPr>
        <w:t>“</w:t>
      </w:r>
      <w:r>
        <w:rPr>
          <w:rFonts w:ascii="楷体" w:eastAsia="楷体" w:hAnsi="楷体" w:cs="楷体"/>
          <w:color w:val="000000"/>
        </w:rPr>
        <w:t>有功</w:t>
      </w:r>
      <w:r>
        <w:rPr>
          <w:rFonts w:ascii="宋体" w:eastAsia="宋体" w:hAnsi="宋体" w:cs="宋体"/>
          <w:color w:val="000000"/>
        </w:rPr>
        <w:t>”</w:t>
      </w:r>
      <w:r>
        <w:rPr>
          <w:rFonts w:ascii="楷体" w:eastAsia="楷体" w:hAnsi="楷体" w:cs="楷体"/>
          <w:color w:val="000000"/>
        </w:rPr>
        <w:t>的关系。</w:t>
      </w:r>
    </w:p>
    <w:p>
      <w:pPr>
        <w:spacing w:line="360" w:lineRule="auto"/>
        <w:ind w:firstLine="420"/>
        <w:jc w:val="left"/>
        <w:textAlignment w:val="center"/>
        <w:rPr>
          <w:color w:val="000000"/>
        </w:rPr>
      </w:pPr>
      <w:r>
        <w:rPr>
          <w:rFonts w:ascii="宋体" w:eastAsia="宋体" w:hAnsi="宋体" w:cs="宋体"/>
          <w:color w:val="000000"/>
        </w:rPr>
        <w:t>请以“</w:t>
      </w:r>
      <w:r>
        <w:rPr>
          <w:rFonts w:ascii="宋体" w:eastAsia="宋体" w:hAnsi="宋体" w:cs="宋体"/>
          <w:b/>
          <w:color w:val="000000"/>
        </w:rPr>
        <w:t>用功与有功</w:t>
      </w:r>
      <w:r>
        <w:rPr>
          <w:rFonts w:ascii="宋体" w:eastAsia="宋体" w:hAnsi="宋体" w:cs="宋体"/>
          <w:color w:val="000000"/>
        </w:rPr>
        <w:t>”为题目，写一篇议论文。</w:t>
      </w:r>
    </w:p>
    <w:p>
      <w:pPr>
        <w:spacing w:line="360" w:lineRule="auto"/>
        <w:ind w:firstLine="420"/>
        <w:jc w:val="left"/>
        <w:textAlignment w:val="center"/>
        <w:rPr>
          <w:color w:val="000000"/>
        </w:rPr>
      </w:pPr>
      <w:r>
        <w:rPr>
          <w:rFonts w:ascii="宋体" w:eastAsia="宋体" w:hAnsi="宋体" w:cs="宋体"/>
          <w:color w:val="000000"/>
        </w:rPr>
        <w:t>要求：论点明确，论据充分，论证合理；语言流畅，书写清晰；不少于</w:t>
      </w:r>
      <w:r>
        <w:rPr>
          <w:rFonts w:ascii="Times New Roman" w:eastAsia="Times New Roman" w:hAnsi="Times New Roman" w:cs="Times New Roman"/>
          <w:color w:val="000000"/>
        </w:rPr>
        <w:t>700</w:t>
      </w:r>
      <w:r>
        <w:rPr>
          <w:rFonts w:ascii="宋体" w:eastAsia="宋体" w:hAnsi="宋体" w:cs="宋体"/>
          <w:color w:val="000000"/>
        </w:rPr>
        <w:t>字。将题目写在答题卡上。</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jc w:val="left"/>
        <w:textAlignment w:val="center"/>
        <w:rPr>
          <w:color w:val="000000"/>
        </w:rPr>
      </w:pPr>
      <w:r>
        <w:rPr>
          <w:color w:val="000000"/>
        </w:rPr>
        <w:t xml:space="preserve">25. </w:t>
      </w:r>
      <w:r>
        <w:rPr>
          <w:rFonts w:ascii="宋体" w:eastAsia="宋体" w:hAnsi="宋体" w:cs="宋体"/>
          <w:color w:val="000000"/>
        </w:rPr>
        <w:t>按要求作文。</w:t>
      </w:r>
    </w:p>
    <w:p>
      <w:pPr>
        <w:spacing w:line="360" w:lineRule="auto"/>
        <w:ind w:firstLine="420"/>
        <w:jc w:val="left"/>
        <w:textAlignment w:val="center"/>
        <w:rPr>
          <w:color w:val="000000"/>
        </w:rPr>
      </w:pPr>
      <w:r>
        <w:rPr>
          <w:rFonts w:ascii="宋体" w:eastAsia="宋体" w:hAnsi="宋体" w:cs="宋体"/>
          <w:color w:val="000000"/>
        </w:rPr>
        <w:t>请以“</w:t>
      </w:r>
      <w:r>
        <w:rPr>
          <w:rFonts w:ascii="宋体" w:eastAsia="宋体" w:hAnsi="宋体" w:cs="宋体"/>
          <w:b/>
          <w:color w:val="000000"/>
        </w:rPr>
        <w:t>如你所愿</w:t>
      </w:r>
      <w:r>
        <w:rPr>
          <w:rFonts w:ascii="宋体" w:eastAsia="宋体" w:hAnsi="宋体" w:cs="宋体"/>
          <w:color w:val="000000"/>
        </w:rPr>
        <w:t>”为题目，写一篇记叙文。</w:t>
      </w:r>
    </w:p>
    <w:p>
      <w:pPr>
        <w:spacing w:line="360" w:lineRule="auto"/>
        <w:ind w:firstLine="420"/>
        <w:jc w:val="left"/>
        <w:textAlignment w:val="center"/>
        <w:rPr>
          <w:color w:val="000000"/>
        </w:rPr>
      </w:pPr>
      <w:r>
        <w:rPr>
          <w:rFonts w:ascii="宋体" w:eastAsia="宋体" w:hAnsi="宋体" w:cs="宋体"/>
          <w:color w:val="000000"/>
        </w:rPr>
        <w:t>要求：思想健康；内容充实、合理，有细节描写；语言流畅，书写清晰；不少于</w:t>
      </w:r>
      <w:r>
        <w:rPr>
          <w:rFonts w:ascii="Times New Roman" w:eastAsia="Times New Roman" w:hAnsi="Times New Roman" w:cs="Times New Roman"/>
          <w:color w:val="000000"/>
        </w:rPr>
        <w:t>700</w:t>
      </w:r>
      <w:r>
        <w:rPr>
          <w:rFonts w:ascii="宋体" w:eastAsia="宋体" w:hAnsi="宋体" w:cs="宋体"/>
          <w:color w:val="000000"/>
        </w:rPr>
        <w:t>字。将题目写在答题卡上。</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jc w:val="left"/>
        <w:textAlignment w:val="center"/>
        <w:rPr>
          <w:color w:val="000000"/>
        </w:rPr>
      </w:pPr>
    </w:p>
    <w:p>
      <w:pPr>
        <w:spacing w:line="36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numbering" Target="numbering.xml"/><Relationship Id="rId12"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